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8223" w14:textId="77777777" w:rsidR="00F24034" w:rsidRPr="00873C5F" w:rsidRDefault="00F24034" w:rsidP="00873C5F">
      <w:pPr>
        <w:pStyle w:val="NormalWeb"/>
        <w:rPr>
          <w:rStyle w:val="ortasayfabaslik"/>
          <w:b/>
          <w:bCs/>
        </w:rPr>
      </w:pPr>
      <w:r w:rsidRPr="00873C5F">
        <w:rPr>
          <w:rStyle w:val="grame"/>
          <w:b/>
          <w:bCs/>
        </w:rPr>
        <w:t>(6/6/2006</w:t>
      </w:r>
      <w:r w:rsidRPr="00873C5F">
        <w:rPr>
          <w:b/>
          <w:bCs/>
        </w:rPr>
        <w:t xml:space="preserve"> tarihli ve 26190 sayılı Resmî </w:t>
      </w:r>
      <w:proofErr w:type="spellStart"/>
      <w:r w:rsidRPr="00873C5F">
        <w:rPr>
          <w:b/>
          <w:bCs/>
        </w:rPr>
        <w:t>Gazete’de</w:t>
      </w:r>
      <w:proofErr w:type="spellEnd"/>
      <w:r w:rsidRPr="00873C5F">
        <w:rPr>
          <w:b/>
          <w:bCs/>
        </w:rPr>
        <w:t xml:space="preserve"> yayımlanmıştır.)</w:t>
      </w:r>
    </w:p>
    <w:p w14:paraId="63505FAA" w14:textId="77777777" w:rsidR="00F24034" w:rsidRDefault="00F24034" w:rsidP="009F4D40">
      <w:pPr>
        <w:pStyle w:val="NormalWeb"/>
        <w:jc w:val="center"/>
        <w:rPr>
          <w:rStyle w:val="ortasayfabaslik"/>
          <w:b/>
          <w:bCs/>
        </w:rPr>
      </w:pPr>
    </w:p>
    <w:p w14:paraId="1D72ECA1" w14:textId="77777777" w:rsidR="00F24034" w:rsidRPr="009F4D40" w:rsidRDefault="00F24034" w:rsidP="009F4D40">
      <w:pPr>
        <w:pStyle w:val="NormalWeb"/>
        <w:jc w:val="center"/>
        <w:rPr>
          <w:b/>
          <w:bCs/>
        </w:rPr>
      </w:pPr>
      <w:r w:rsidRPr="009F4D40">
        <w:rPr>
          <w:rStyle w:val="ortasayfabaslik"/>
          <w:b/>
          <w:bCs/>
        </w:rPr>
        <w:t>İhracı Kayda Bağlı Mallara İlişkin Tebliğ (İhracat 2006/7)</w:t>
      </w:r>
    </w:p>
    <w:p w14:paraId="5CEC973B" w14:textId="77777777" w:rsidR="00F24034" w:rsidRPr="009F4D40" w:rsidRDefault="00F24034" w:rsidP="005E5D04">
      <w:pPr>
        <w:pStyle w:val="NormalWeb"/>
        <w:jc w:val="both"/>
      </w:pPr>
      <w:r w:rsidRPr="009F4D40">
        <w:rPr>
          <w:b/>
          <w:bCs/>
        </w:rPr>
        <w:t>MADDE 1-</w:t>
      </w:r>
      <w:r w:rsidRPr="009F4D40">
        <w:t xml:space="preserve"> (1) 22/12/1995 tarihli ve 95/7623 sayılı İhracat Rejimi </w:t>
      </w:r>
      <w:proofErr w:type="spellStart"/>
      <w:r w:rsidRPr="009F4D40">
        <w:t>Karan'nın</w:t>
      </w:r>
      <w:proofErr w:type="spellEnd"/>
      <w:r w:rsidRPr="009F4D40">
        <w:t xml:space="preserve"> 3 üncü maddesinin (c) bendine istinaden, ihracı kayda </w:t>
      </w:r>
      <w:proofErr w:type="gramStart"/>
      <w:r w:rsidRPr="009F4D40">
        <w:t>bağlı  mallar</w:t>
      </w:r>
      <w:proofErr w:type="gramEnd"/>
      <w:r w:rsidRPr="009F4D40">
        <w:t xml:space="preserve">, bu Tebliğin ekinde yer alan listede sıralanmıştır. </w:t>
      </w:r>
    </w:p>
    <w:p w14:paraId="7B729BDB" w14:textId="77777777" w:rsidR="00F24034" w:rsidRDefault="00F24034" w:rsidP="005E5D04">
      <w:pPr>
        <w:pStyle w:val="NormalWeb"/>
        <w:jc w:val="both"/>
      </w:pPr>
      <w:r w:rsidRPr="009F4D40">
        <w:rPr>
          <w:b/>
          <w:bCs/>
        </w:rPr>
        <w:t xml:space="preserve">MADDE 2- </w:t>
      </w:r>
      <w:r w:rsidRPr="009F4D40">
        <w:t>(</w:t>
      </w:r>
      <w:proofErr w:type="gramStart"/>
      <w:r w:rsidRPr="009F4D40">
        <w:t>1)Bu</w:t>
      </w:r>
      <w:proofErr w:type="gramEnd"/>
      <w:r w:rsidRPr="009F4D40">
        <w:t xml:space="preserve"> Tebliğin ekinde yer alan listede sıralanmış bulunan malların ihracı, İhracat Yönetmeliğinin 7 </w:t>
      </w:r>
      <w:proofErr w:type="spellStart"/>
      <w:r w:rsidRPr="009F4D40">
        <w:t>nci</w:t>
      </w:r>
      <w:proofErr w:type="spellEnd"/>
      <w:r w:rsidRPr="009F4D40">
        <w:t xml:space="preserve"> maddesi hükümleri çerçevesinde gerçekleştirilir. </w:t>
      </w:r>
    </w:p>
    <w:p w14:paraId="76D21033" w14:textId="77777777" w:rsidR="005C627F" w:rsidRPr="005C627F" w:rsidRDefault="005C627F" w:rsidP="005C627F">
      <w:pPr>
        <w:pStyle w:val="NormalWeb"/>
        <w:rPr>
          <w:b/>
        </w:rPr>
      </w:pPr>
      <w:r w:rsidRPr="005C627F">
        <w:rPr>
          <w:b/>
        </w:rPr>
        <w:t>Geçici hükümler</w:t>
      </w:r>
    </w:p>
    <w:p w14:paraId="73C4673D" w14:textId="77777777" w:rsidR="005C627F" w:rsidRPr="005C627F" w:rsidRDefault="005C627F" w:rsidP="00964975">
      <w:pPr>
        <w:pStyle w:val="NormalWeb"/>
        <w:jc w:val="both"/>
      </w:pPr>
      <w:r w:rsidRPr="005C627F">
        <w:rPr>
          <w:b/>
        </w:rPr>
        <w:t>GEÇİCİ MADDE 1 –</w:t>
      </w:r>
      <w:r w:rsidRPr="005C627F">
        <w:t xml:space="preserve"> </w:t>
      </w:r>
      <w:r>
        <w:t>(</w:t>
      </w:r>
      <w:r>
        <w:rPr>
          <w:b/>
        </w:rPr>
        <w:t xml:space="preserve">EK: RG- 18/03/2020 – </w:t>
      </w:r>
      <w:proofErr w:type="gramStart"/>
      <w:r>
        <w:rPr>
          <w:b/>
        </w:rPr>
        <w:t>31072</w:t>
      </w:r>
      <w:r w:rsidRPr="005C627F">
        <w:rPr>
          <w:b/>
        </w:rPr>
        <w:t xml:space="preserve"> </w:t>
      </w:r>
      <w:r>
        <w:rPr>
          <w:b/>
        </w:rPr>
        <w:t>)</w:t>
      </w:r>
      <w:proofErr w:type="gramEnd"/>
      <w:r w:rsidRPr="005C627F">
        <w:t>(1) Bu maddeyi ihdas eden Tebliğ ile bu Tebliğ ekinde yer alan İhracı Kayda Bağlı Mallar Listesine eklenen mallara ilişkin gümrük beyannameleri, ilgili İhracatçı Birlikleri Genel Sekreterliğince, Ticaret Bakanlığının (İhracat Genel Müdürlüğü) ön onayının alınmasını müteakip kayda alınır.</w:t>
      </w:r>
    </w:p>
    <w:p w14:paraId="50B992F5" w14:textId="77777777" w:rsidR="005C627F" w:rsidRPr="005C627F" w:rsidRDefault="005C627F" w:rsidP="00964975">
      <w:pPr>
        <w:pStyle w:val="NormalWeb"/>
        <w:jc w:val="both"/>
      </w:pPr>
      <w:r w:rsidRPr="005C627F">
        <w:t xml:space="preserve">(2) Bu maddeyi ihdas eden Tebliğ hükümleri, bu maddenin yayımı tarihi (bu tarih </w:t>
      </w:r>
      <w:proofErr w:type="gramStart"/>
      <w:r w:rsidRPr="005C627F">
        <w:t>hariç)  öncesinde</w:t>
      </w:r>
      <w:proofErr w:type="gramEnd"/>
      <w:r w:rsidRPr="005C627F">
        <w:t xml:space="preserve"> gümrük beyannamesi İhracatçı Birlikleri Genel Sekreterliğine onaylatılmış olan mallara uygulanmaz.</w:t>
      </w:r>
    </w:p>
    <w:p w14:paraId="7A47AE52" w14:textId="77777777" w:rsidR="005C627F" w:rsidRPr="009F4D40" w:rsidRDefault="005C627F" w:rsidP="005C627F">
      <w:pPr>
        <w:pStyle w:val="NormalWeb"/>
        <w:jc w:val="both"/>
      </w:pPr>
      <w:r w:rsidRPr="005C627F">
        <w:t xml:space="preserve">(3) Ticaret Bakanlığı (İhracat Genel Müdürlüğü) bu maddeyi ihdas eden Tebliğ hükümlerine istinaden; uygulama usul ve esaslarını belirlemeye, gerekli muafiyet ve istisnaları </w:t>
      </w:r>
      <w:proofErr w:type="gramStart"/>
      <w:r w:rsidRPr="005C627F">
        <w:t>tanımlamaya,  izin</w:t>
      </w:r>
      <w:proofErr w:type="gramEnd"/>
      <w:r w:rsidRPr="005C627F">
        <w:t xml:space="preserve"> ve talimat vermeye, özel ve zorunlu durumları inceleyip sonuçlandırmaya, uygulamada ortaya çıkacak ihtilafları idari yoldan çözümlemeye yetkilidir.</w:t>
      </w:r>
    </w:p>
    <w:p w14:paraId="2AF78084" w14:textId="77777777" w:rsidR="00F24034" w:rsidRPr="009F4D40" w:rsidRDefault="00F24034" w:rsidP="005E5D04">
      <w:pPr>
        <w:pStyle w:val="NormalWeb"/>
        <w:jc w:val="both"/>
        <w:rPr>
          <w:b/>
          <w:bCs/>
        </w:rPr>
      </w:pPr>
      <w:r w:rsidRPr="009F4D40">
        <w:rPr>
          <w:b/>
          <w:bCs/>
        </w:rPr>
        <w:t>Yürürlük</w:t>
      </w:r>
    </w:p>
    <w:p w14:paraId="740A2430" w14:textId="77777777" w:rsidR="00F24034" w:rsidRPr="009F4D40" w:rsidRDefault="00F24034" w:rsidP="005E5D04">
      <w:pPr>
        <w:pStyle w:val="NormalWeb"/>
        <w:jc w:val="both"/>
      </w:pPr>
      <w:r w:rsidRPr="009F4D40">
        <w:rPr>
          <w:b/>
          <w:bCs/>
        </w:rPr>
        <w:t>MADDE 3</w:t>
      </w:r>
      <w:proofErr w:type="gramStart"/>
      <w:r w:rsidRPr="009F4D40">
        <w:rPr>
          <w:b/>
          <w:bCs/>
        </w:rPr>
        <w:t>-</w:t>
      </w:r>
      <w:r w:rsidRPr="009F4D40">
        <w:t>  (</w:t>
      </w:r>
      <w:proofErr w:type="gramEnd"/>
      <w:r w:rsidRPr="009F4D40">
        <w:t xml:space="preserve">1) Bu Tebliğ yayımı tarihinde yürürlüğe girer. </w:t>
      </w:r>
    </w:p>
    <w:p w14:paraId="441B3648" w14:textId="77777777" w:rsidR="00F24034" w:rsidRPr="009F4D40" w:rsidRDefault="00F24034" w:rsidP="005E5D04">
      <w:pPr>
        <w:pStyle w:val="NormalWeb"/>
        <w:jc w:val="both"/>
        <w:rPr>
          <w:b/>
          <w:bCs/>
        </w:rPr>
      </w:pPr>
      <w:r w:rsidRPr="009F4D40">
        <w:rPr>
          <w:b/>
          <w:bCs/>
        </w:rPr>
        <w:t>Yürütme</w:t>
      </w:r>
    </w:p>
    <w:p w14:paraId="62FE30E9" w14:textId="77777777" w:rsidR="00F24034" w:rsidRDefault="00F24034" w:rsidP="00964975">
      <w:pPr>
        <w:pStyle w:val="NormalWeb"/>
        <w:jc w:val="both"/>
      </w:pPr>
      <w:r w:rsidRPr="009F4D40">
        <w:rPr>
          <w:b/>
          <w:bCs/>
        </w:rPr>
        <w:t>MADDE 4-</w:t>
      </w:r>
      <w:r w:rsidRPr="009F4D40">
        <w:t xml:space="preserve"> (1) Bu Tebliğ hükümlerini </w:t>
      </w:r>
      <w:r>
        <w:t>Ekonomi Bakanı</w:t>
      </w:r>
      <w:r w:rsidRPr="009F4D40">
        <w:t xml:space="preserve"> yürütür. </w:t>
      </w:r>
    </w:p>
    <w:p w14:paraId="4CA742CB" w14:textId="77777777" w:rsidR="00F24034" w:rsidRPr="009F4D40" w:rsidRDefault="00F24034" w:rsidP="005213A2">
      <w:pPr>
        <w:pStyle w:val="NormalWeb"/>
        <w:jc w:val="both"/>
      </w:pPr>
      <w:r w:rsidRPr="009F4D40">
        <w:rPr>
          <w:b/>
          <w:bCs/>
        </w:rPr>
        <w:t xml:space="preserve">EK   </w:t>
      </w:r>
    </w:p>
    <w:p w14:paraId="47BA5204" w14:textId="77777777" w:rsidR="00F24034" w:rsidRPr="009F4D40" w:rsidRDefault="00F24034" w:rsidP="005213A2">
      <w:pPr>
        <w:pStyle w:val="NormalWeb"/>
        <w:jc w:val="both"/>
      </w:pPr>
      <w:r w:rsidRPr="009F4D40">
        <w:rPr>
          <w:rStyle w:val="Gl"/>
        </w:rPr>
        <w:t xml:space="preserve">İHRACI KAYDA BAĞLI MALLAR LİSTESİ </w:t>
      </w:r>
    </w:p>
    <w:p w14:paraId="51E94F59" w14:textId="77777777" w:rsidR="00F24034" w:rsidRPr="009F4D40" w:rsidRDefault="00F24034" w:rsidP="005213A2">
      <w:pPr>
        <w:pStyle w:val="NormalWeb"/>
        <w:jc w:val="both"/>
      </w:pPr>
      <w:r w:rsidRPr="009F4D40">
        <w:t xml:space="preserve">1- Destekleme ve Fiyat İstikrar Fonu primi kesintisine tabi maddelerin ihracı, </w:t>
      </w:r>
    </w:p>
    <w:p w14:paraId="7E95F8BF" w14:textId="77777777" w:rsidR="00F24034" w:rsidRPr="009F4D40" w:rsidRDefault="00F24034" w:rsidP="005213A2">
      <w:pPr>
        <w:pStyle w:val="NormalWeb"/>
        <w:jc w:val="both"/>
      </w:pPr>
      <w:r w:rsidRPr="009F4D40">
        <w:t xml:space="preserve">2- Destekleme ve Fiyat İstikrar Fonu'ndan ödeme yapılan maddelerin ihracı, </w:t>
      </w:r>
    </w:p>
    <w:p w14:paraId="5A74BB69" w14:textId="77777777" w:rsidR="00F24034" w:rsidRPr="009F4D40" w:rsidRDefault="00F24034" w:rsidP="005213A2">
      <w:pPr>
        <w:pStyle w:val="NormalWeb"/>
        <w:jc w:val="both"/>
      </w:pPr>
      <w:r w:rsidRPr="009F4D40">
        <w:t xml:space="preserve">3- Ülkemizde kredi karşılığı kurulan tesislerin bedelinin malla geri ödenmesine ilişkin özel hesaplar çerçevesinde ihracat, </w:t>
      </w:r>
    </w:p>
    <w:p w14:paraId="4B468715" w14:textId="77777777" w:rsidR="00F24034" w:rsidRPr="009F4D40" w:rsidRDefault="00F24034" w:rsidP="005213A2">
      <w:pPr>
        <w:pStyle w:val="NormalWeb"/>
        <w:jc w:val="both"/>
      </w:pPr>
      <w:r w:rsidRPr="009F4D40">
        <w:t xml:space="preserve">4-Ülkemiz ile Rusya Federasyonu arasındaki doğalgaz anlaşması çerçevesinde ihracat, </w:t>
      </w:r>
    </w:p>
    <w:p w14:paraId="6BB90598" w14:textId="77777777" w:rsidR="00F24034" w:rsidRPr="009F4D40" w:rsidRDefault="00F24034" w:rsidP="005213A2">
      <w:pPr>
        <w:pStyle w:val="NormalWeb"/>
        <w:jc w:val="both"/>
      </w:pPr>
      <w:r w:rsidRPr="009F4D40">
        <w:t xml:space="preserve">5- Ülkemiz ihraç ürünlerine miktar kısıtlaması uygulayan ülkelere yapılan kısıtlama kapsamındaki maddelerin ihracı, </w:t>
      </w:r>
    </w:p>
    <w:p w14:paraId="341897AC" w14:textId="77777777" w:rsidR="00F24034" w:rsidRPr="009F4D40" w:rsidRDefault="00F24034" w:rsidP="005213A2">
      <w:pPr>
        <w:pStyle w:val="NormalWeb"/>
        <w:jc w:val="both"/>
      </w:pPr>
      <w:r w:rsidRPr="009F4D40">
        <w:t xml:space="preserve">6- Birleşmiş Milletler Kararları uyarınca ekonomik yaptırım uygulanan ülkelere ihracat, </w:t>
      </w:r>
    </w:p>
    <w:p w14:paraId="2E7F7A47" w14:textId="77777777" w:rsidR="00F24034" w:rsidRPr="009F4D40" w:rsidRDefault="00F24034" w:rsidP="005213A2">
      <w:pPr>
        <w:pStyle w:val="NormalWeb"/>
        <w:jc w:val="both"/>
      </w:pPr>
      <w:r w:rsidRPr="009F4D40">
        <w:t xml:space="preserve">7-18/12/1994 tarihli ve 22145 sayılı </w:t>
      </w:r>
      <w:proofErr w:type="gramStart"/>
      <w:r w:rsidRPr="009F4D40">
        <w:t>Resmi</w:t>
      </w:r>
      <w:proofErr w:type="gramEnd"/>
      <w:r w:rsidRPr="009F4D40">
        <w:t xml:space="preserve"> </w:t>
      </w:r>
      <w:proofErr w:type="spellStart"/>
      <w:r w:rsidRPr="009F4D40">
        <w:t>Gazete'de</w:t>
      </w:r>
      <w:proofErr w:type="spellEnd"/>
      <w:r w:rsidRPr="009F4D40">
        <w:t xml:space="preserve"> yayımlanan Bitkisel ve Hayvansal Ürünlerin Ekolojik Metotlarla Üretilmesine İlişkin Yönetmelik kapsamında sertifikayı haiz mallar, </w:t>
      </w:r>
    </w:p>
    <w:p w14:paraId="6B82B2A2" w14:textId="77777777" w:rsidR="00F24034" w:rsidRPr="009F4D40" w:rsidRDefault="00F24034" w:rsidP="005213A2">
      <w:pPr>
        <w:pStyle w:val="NormalWeb"/>
        <w:jc w:val="both"/>
      </w:pPr>
      <w:r w:rsidRPr="009F4D40">
        <w:t xml:space="preserve">8-İşlem görmemiş zeytinyağı ve işlem görmüş dökme veya varilli zeytinyağı, </w:t>
      </w:r>
    </w:p>
    <w:p w14:paraId="100BDD93" w14:textId="77777777" w:rsidR="00F24034" w:rsidRPr="009F4D40" w:rsidRDefault="00F24034" w:rsidP="005213A2">
      <w:pPr>
        <w:pStyle w:val="NormalWeb"/>
        <w:jc w:val="both"/>
      </w:pPr>
      <w:r w:rsidRPr="009F4D40">
        <w:t xml:space="preserve">9-Meyan kökü, </w:t>
      </w:r>
    </w:p>
    <w:p w14:paraId="32401975" w14:textId="77777777" w:rsidR="00F24034" w:rsidRPr="009F4D40" w:rsidRDefault="00F24034" w:rsidP="005213A2">
      <w:pPr>
        <w:pStyle w:val="NormalWeb"/>
        <w:jc w:val="both"/>
      </w:pPr>
      <w:r w:rsidRPr="009F4D40">
        <w:t xml:space="preserve">10-Ham lületaşı ve taslak pipo, </w:t>
      </w:r>
    </w:p>
    <w:p w14:paraId="601D7B2A" w14:textId="77777777" w:rsidR="00F24034" w:rsidRPr="009F4D40" w:rsidRDefault="00F24034" w:rsidP="005213A2">
      <w:pPr>
        <w:pStyle w:val="NormalWeb"/>
        <w:jc w:val="both"/>
      </w:pPr>
      <w:r w:rsidRPr="009F4D40">
        <w:t xml:space="preserve">11-Ozon tabakasının korunmasına dair Viyana Sözleşmesi ile bu sözleşmeye ait Protokoller ve değişiklikler kapsamındaki malların sadece söz konusu düzenlemelere taraf ülkelere yönelik ihracatı, </w:t>
      </w:r>
    </w:p>
    <w:p w14:paraId="660AD60B" w14:textId="77777777" w:rsidR="00F24034" w:rsidRPr="009F4D40" w:rsidRDefault="00F24034" w:rsidP="005213A2">
      <w:pPr>
        <w:pStyle w:val="NormalWeb"/>
        <w:jc w:val="both"/>
      </w:pPr>
      <w:r w:rsidRPr="009F4D40">
        <w:t xml:space="preserve">12-Torba, çuval ve kutulu halde işlem görmemiş zeytin, </w:t>
      </w:r>
    </w:p>
    <w:p w14:paraId="48C25164" w14:textId="77777777" w:rsidR="00F24034" w:rsidRPr="009F4D40" w:rsidRDefault="00F24034" w:rsidP="005213A2">
      <w:pPr>
        <w:pStyle w:val="NormalWeb"/>
        <w:jc w:val="both"/>
      </w:pPr>
      <w:r w:rsidRPr="009F4D40">
        <w:t xml:space="preserve">13-Orijinal bağırsak, </w:t>
      </w:r>
    </w:p>
    <w:p w14:paraId="61B94AA9" w14:textId="77777777" w:rsidR="00F24034" w:rsidRPr="009F4D40" w:rsidRDefault="00F24034" w:rsidP="005213A2">
      <w:pPr>
        <w:pStyle w:val="NormalWeb"/>
        <w:jc w:val="both"/>
      </w:pPr>
      <w:r w:rsidRPr="009F4D40">
        <w:t xml:space="preserve">14-Canlı koyun, kıl keçisi, büyükbaş hayvan, </w:t>
      </w:r>
    </w:p>
    <w:p w14:paraId="1C720D5D" w14:textId="77777777" w:rsidR="00F24034" w:rsidRPr="009F4D40" w:rsidRDefault="00F24034" w:rsidP="005213A2">
      <w:pPr>
        <w:pStyle w:val="NormalWeb"/>
        <w:jc w:val="both"/>
      </w:pPr>
      <w:r w:rsidRPr="009F4D40">
        <w:t xml:space="preserve">15-Dökme halde </w:t>
      </w:r>
      <w:proofErr w:type="spellStart"/>
      <w:r w:rsidRPr="009F4D40">
        <w:t>kapya</w:t>
      </w:r>
      <w:proofErr w:type="spellEnd"/>
      <w:r w:rsidRPr="009F4D40">
        <w:t xml:space="preserve"> cinsi kırmızı biber (konik biber), </w:t>
      </w:r>
    </w:p>
    <w:p w14:paraId="5E7765B3" w14:textId="77777777" w:rsidR="00F24034" w:rsidRPr="009F4D40" w:rsidRDefault="00F24034" w:rsidP="005213A2">
      <w:pPr>
        <w:pStyle w:val="NormalWeb"/>
        <w:jc w:val="both"/>
      </w:pPr>
      <w:r w:rsidRPr="009F4D40">
        <w:t xml:space="preserve">16-Ham zeytin (fermantasyonu tamamlanmamış), </w:t>
      </w:r>
    </w:p>
    <w:p w14:paraId="258577B8" w14:textId="77777777" w:rsidR="00F24034" w:rsidRPr="009F4D40" w:rsidRDefault="00F24034" w:rsidP="005213A2">
      <w:pPr>
        <w:pStyle w:val="NormalWeb"/>
        <w:jc w:val="both"/>
      </w:pPr>
      <w:r w:rsidRPr="009F4D40">
        <w:t>17-</w:t>
      </w:r>
      <w:r>
        <w:t xml:space="preserve"> </w:t>
      </w:r>
      <w:r w:rsidR="001E7071" w:rsidRPr="001E7071">
        <w:rPr>
          <w:b/>
        </w:rPr>
        <w:t>(</w:t>
      </w:r>
      <w:proofErr w:type="spellStart"/>
      <w:proofErr w:type="gramStart"/>
      <w:r w:rsidR="00964975">
        <w:rPr>
          <w:b/>
        </w:rPr>
        <w:t>Değişik:RG</w:t>
      </w:r>
      <w:proofErr w:type="spellEnd"/>
      <w:proofErr w:type="gramEnd"/>
      <w:r w:rsidR="00964975">
        <w:rPr>
          <w:b/>
        </w:rPr>
        <w:t xml:space="preserve">- </w:t>
      </w:r>
      <w:r w:rsidR="008624CD">
        <w:rPr>
          <w:b/>
        </w:rPr>
        <w:t xml:space="preserve"> 18/04/2019</w:t>
      </w:r>
      <w:r w:rsidR="001E7071" w:rsidRPr="001E7071">
        <w:rPr>
          <w:b/>
        </w:rPr>
        <w:t xml:space="preserve"> </w:t>
      </w:r>
      <w:r w:rsidR="008624CD">
        <w:rPr>
          <w:b/>
        </w:rPr>
        <w:t>–</w:t>
      </w:r>
      <w:r w:rsidR="001E7071" w:rsidRPr="001E7071">
        <w:rPr>
          <w:b/>
        </w:rPr>
        <w:t xml:space="preserve"> </w:t>
      </w:r>
      <w:r w:rsidR="008624CD">
        <w:rPr>
          <w:b/>
        </w:rPr>
        <w:t>30749</w:t>
      </w:r>
      <w:r w:rsidR="001E7071" w:rsidRPr="001E7071">
        <w:rPr>
          <w:b/>
        </w:rPr>
        <w:t>)</w:t>
      </w:r>
      <w:r w:rsidR="008624CD" w:rsidRPr="008624CD">
        <w:rPr>
          <w:sz w:val="18"/>
          <w:szCs w:val="18"/>
        </w:rPr>
        <w:t xml:space="preserve"> </w:t>
      </w:r>
      <w:r w:rsidR="008624CD" w:rsidRPr="008624CD">
        <w:t>Bakır ve çinko hurda ve döküntüleri</w:t>
      </w:r>
      <w:r w:rsidRPr="009F4D40">
        <w:t xml:space="preserve">, </w:t>
      </w:r>
    </w:p>
    <w:p w14:paraId="0C4E92B5" w14:textId="77777777" w:rsidR="00F24034" w:rsidRPr="009F4D40" w:rsidRDefault="00F24034" w:rsidP="005213A2">
      <w:pPr>
        <w:pStyle w:val="NormalWeb"/>
        <w:jc w:val="both"/>
      </w:pPr>
      <w:r w:rsidRPr="009F4D40">
        <w:t>18-Beyaz Mermer (Ham ve Kabaca Yontulmuş- 2515.11.00.00.11), Renkli ve Damarlı Mermer (Ham ve Kabaca Yontulmuş- 2515.11.00.00.12), Oniks (Ham ve Kabaca Yontulmuş- 2515.11.00.00.13), Traverten (Ham ve Kabaca Yontulmuş- 2515.11.00.00.14), Diğerleri (Ham ve Kabaca Yontulmuş-2515.11.00.00.19),</w:t>
      </w:r>
    </w:p>
    <w:p w14:paraId="3D5EDA75" w14:textId="77777777" w:rsidR="00F24034" w:rsidRPr="009F4D40" w:rsidRDefault="00F24034" w:rsidP="005213A2">
      <w:pPr>
        <w:pStyle w:val="NormalWeb"/>
        <w:jc w:val="both"/>
      </w:pPr>
      <w:r w:rsidRPr="009F4D40">
        <w:t>19-</w:t>
      </w:r>
      <w:r w:rsidR="0041693A">
        <w:t xml:space="preserve"> </w:t>
      </w:r>
      <w:r w:rsidR="0041693A" w:rsidRPr="00BE736F">
        <w:rPr>
          <w:b/>
          <w:bCs/>
        </w:rPr>
        <w:t>(</w:t>
      </w:r>
      <w:r w:rsidR="0041693A">
        <w:rPr>
          <w:b/>
        </w:rPr>
        <w:t>Değişik:</w:t>
      </w:r>
      <w:r w:rsidR="0041693A" w:rsidRPr="0041693A">
        <w:t xml:space="preserve"> </w:t>
      </w:r>
      <w:r w:rsidR="0041693A" w:rsidRPr="0041693A">
        <w:rPr>
          <w:b/>
        </w:rPr>
        <w:t>RG- 04/09/2021 – 31588</w:t>
      </w:r>
      <w:r w:rsidR="0041693A">
        <w:rPr>
          <w:b/>
        </w:rPr>
        <w:t xml:space="preserve">) </w:t>
      </w:r>
      <w:r w:rsidR="0041693A" w:rsidRPr="0041693A">
        <w:t>Çimento (2523.21, 2523.29, 2523.30, 2523.90) ve Klinker (2523.10.00.00.00)</w:t>
      </w:r>
      <w:r w:rsidRPr="009F4D40">
        <w:t>, </w:t>
      </w:r>
    </w:p>
    <w:p w14:paraId="7AEF96E3" w14:textId="77777777" w:rsidR="00F24034" w:rsidRPr="009F4D40" w:rsidRDefault="00F24034" w:rsidP="005213A2">
      <w:pPr>
        <w:pStyle w:val="NormalWeb"/>
        <w:jc w:val="both"/>
      </w:pPr>
      <w:r w:rsidRPr="009F4D40">
        <w:t>20-</w:t>
      </w:r>
      <w:r>
        <w:t xml:space="preserve"> Kornişonlar (0707.00.90.00.00),</w:t>
      </w:r>
      <w:r w:rsidRPr="009F4D40">
        <w:t xml:space="preserve">   </w:t>
      </w:r>
    </w:p>
    <w:p w14:paraId="547C813E" w14:textId="77777777" w:rsidR="00F24034" w:rsidRPr="009F4D40" w:rsidRDefault="00F24034" w:rsidP="005213A2">
      <w:pPr>
        <w:pStyle w:val="NormalWeb"/>
        <w:jc w:val="both"/>
      </w:pPr>
      <w:r w:rsidRPr="009F4D40">
        <w:t>21- Çam Fıstığı (İç Çam Fıstığı Hariç)</w:t>
      </w:r>
      <w:r>
        <w:t>,</w:t>
      </w:r>
    </w:p>
    <w:p w14:paraId="47770E40" w14:textId="77777777" w:rsidR="00F24034" w:rsidRPr="009F4D40" w:rsidRDefault="00F24034" w:rsidP="005213A2">
      <w:pPr>
        <w:pStyle w:val="NormalWeb"/>
        <w:jc w:val="both"/>
      </w:pPr>
      <w:r w:rsidRPr="009F4D40">
        <w:t>22-Buğday ve mahlut (GTİP No:10.0l), Kara Buğday (GTİP No:1008.10), Buğday ve çavdar melezi (GTİP No: 1008.90.10)</w:t>
      </w:r>
      <w:r>
        <w:t>,</w:t>
      </w:r>
      <w:r w:rsidRPr="009F4D40">
        <w:t>    </w:t>
      </w:r>
    </w:p>
    <w:p w14:paraId="3D6A8837" w14:textId="77777777" w:rsidR="00F24034" w:rsidRPr="009F4D40" w:rsidRDefault="00F24034" w:rsidP="005213A2">
      <w:pPr>
        <w:pStyle w:val="NormalWeb"/>
        <w:jc w:val="both"/>
      </w:pPr>
      <w:r w:rsidRPr="009F4D40">
        <w:t>23-Mercimekler (GTİP No:0713.40)</w:t>
      </w:r>
      <w:r>
        <w:t>,</w:t>
      </w:r>
    </w:p>
    <w:p w14:paraId="3AF86D17" w14:textId="77777777" w:rsidR="00F24034" w:rsidRDefault="00F24034" w:rsidP="005213A2">
      <w:pPr>
        <w:pStyle w:val="NormalWeb"/>
        <w:jc w:val="both"/>
      </w:pPr>
      <w:r>
        <w:t>24</w:t>
      </w:r>
      <w:proofErr w:type="gramStart"/>
      <w:r w:rsidRPr="009F4D40">
        <w:t xml:space="preserve">- </w:t>
      </w:r>
      <w:r>
        <w:t xml:space="preserve"> </w:t>
      </w:r>
      <w:r w:rsidRPr="00BE736F">
        <w:rPr>
          <w:b/>
          <w:bCs/>
        </w:rPr>
        <w:t>(</w:t>
      </w:r>
      <w:proofErr w:type="spellStart"/>
      <w:proofErr w:type="gramEnd"/>
      <w:r w:rsidR="00964975">
        <w:rPr>
          <w:b/>
        </w:rPr>
        <w:t>Değişik:RG</w:t>
      </w:r>
      <w:proofErr w:type="spellEnd"/>
      <w:r w:rsidR="00964975">
        <w:rPr>
          <w:b/>
        </w:rPr>
        <w:t xml:space="preserve">- </w:t>
      </w:r>
      <w:r w:rsidR="00964975">
        <w:rPr>
          <w:b/>
          <w:bCs/>
        </w:rPr>
        <w:t xml:space="preserve"> 30/09/2010-27715</w:t>
      </w:r>
      <w:r w:rsidRPr="00BE736F">
        <w:rPr>
          <w:b/>
          <w:bCs/>
        </w:rPr>
        <w:t>)</w:t>
      </w:r>
      <w:r>
        <w:t xml:space="preserve"> </w:t>
      </w:r>
      <w:r w:rsidRPr="009F4D40">
        <w:t>Arpa (GTİP No: 1003), Mısır (GTİP No: 1005)</w:t>
      </w:r>
      <w:r>
        <w:t xml:space="preserve">, </w:t>
      </w:r>
    </w:p>
    <w:p w14:paraId="677DCD4A" w14:textId="77777777" w:rsidR="00F24034" w:rsidRPr="001E7071" w:rsidRDefault="00F24034" w:rsidP="005213A2">
      <w:pPr>
        <w:pStyle w:val="NormalWeb"/>
        <w:jc w:val="both"/>
      </w:pPr>
      <w:r>
        <w:t xml:space="preserve">25- </w:t>
      </w:r>
      <w:r w:rsidR="001E7071" w:rsidRPr="001E7071">
        <w:rPr>
          <w:b/>
        </w:rPr>
        <w:t>(</w:t>
      </w:r>
      <w:proofErr w:type="spellStart"/>
      <w:proofErr w:type="gramStart"/>
      <w:r w:rsidR="00964975">
        <w:rPr>
          <w:b/>
        </w:rPr>
        <w:t>Değişik:RG</w:t>
      </w:r>
      <w:proofErr w:type="spellEnd"/>
      <w:proofErr w:type="gramEnd"/>
      <w:r w:rsidR="00964975">
        <w:rPr>
          <w:b/>
        </w:rPr>
        <w:t xml:space="preserve">- </w:t>
      </w:r>
      <w:r w:rsidR="001E7071" w:rsidRPr="001E7071">
        <w:rPr>
          <w:b/>
        </w:rPr>
        <w:t xml:space="preserve"> </w:t>
      </w:r>
      <w:r w:rsidR="00BC6F60">
        <w:rPr>
          <w:b/>
        </w:rPr>
        <w:t>01/06/2018-30438</w:t>
      </w:r>
      <w:r w:rsidR="001E7071" w:rsidRPr="001E7071">
        <w:rPr>
          <w:b/>
        </w:rPr>
        <w:t>)</w:t>
      </w:r>
      <w:r w:rsidR="001E7071" w:rsidRPr="001E7071">
        <w:t xml:space="preserve"> </w:t>
      </w:r>
      <w:r w:rsidR="00BC6F60">
        <w:rPr>
          <w:bCs/>
        </w:rPr>
        <w:t>Yürürlükten Kaldırılmıştır.</w:t>
      </w:r>
    </w:p>
    <w:p w14:paraId="60398A17" w14:textId="77777777" w:rsidR="00F24034" w:rsidRDefault="00F24034" w:rsidP="005213A2">
      <w:pPr>
        <w:pStyle w:val="NormalWeb"/>
        <w:jc w:val="both"/>
      </w:pPr>
      <w:bookmarkStart w:id="0" w:name="Ek_26"/>
      <w:r w:rsidRPr="00CA5319">
        <w:t>26 </w:t>
      </w:r>
      <w:bookmarkEnd w:id="0"/>
      <w:r w:rsidRPr="00CA5319">
        <w:t xml:space="preserve">– </w:t>
      </w:r>
      <w:r w:rsidR="00846A41" w:rsidRPr="00846A41">
        <w:rPr>
          <w:b/>
        </w:rPr>
        <w:t>(</w:t>
      </w:r>
      <w:proofErr w:type="spellStart"/>
      <w:proofErr w:type="gramStart"/>
      <w:r w:rsidR="00964975">
        <w:rPr>
          <w:b/>
        </w:rPr>
        <w:t>Değişik:RG</w:t>
      </w:r>
      <w:proofErr w:type="spellEnd"/>
      <w:proofErr w:type="gramEnd"/>
      <w:r w:rsidR="00964975">
        <w:rPr>
          <w:b/>
        </w:rPr>
        <w:t>-  01/08/2013-28725</w:t>
      </w:r>
      <w:r w:rsidR="00846A41" w:rsidRPr="00846A41">
        <w:rPr>
          <w:b/>
        </w:rPr>
        <w:t>)</w:t>
      </w:r>
      <w:r w:rsidR="00846A41">
        <w:t xml:space="preserve"> </w:t>
      </w:r>
      <w:r w:rsidRPr="00CA5319">
        <w:t>Kromlu deriler (GTİP No: 4104.11, 4104.19, 4105.10, 4106.21)</w:t>
      </w:r>
    </w:p>
    <w:p w14:paraId="1A737803" w14:textId="77777777" w:rsidR="00846A41" w:rsidRDefault="00846A41" w:rsidP="005213A2">
      <w:pPr>
        <w:pStyle w:val="NormalWeb"/>
        <w:jc w:val="both"/>
      </w:pPr>
      <w:r>
        <w:t xml:space="preserve">27- </w:t>
      </w:r>
      <w:r w:rsidRPr="00846A41">
        <w:rPr>
          <w:b/>
        </w:rPr>
        <w:t>(</w:t>
      </w:r>
      <w:proofErr w:type="spellStart"/>
      <w:proofErr w:type="gramStart"/>
      <w:r w:rsidR="00964975">
        <w:rPr>
          <w:b/>
        </w:rPr>
        <w:t>Değişik:RG</w:t>
      </w:r>
      <w:proofErr w:type="spellEnd"/>
      <w:proofErr w:type="gramEnd"/>
      <w:r w:rsidR="00964975">
        <w:rPr>
          <w:b/>
        </w:rPr>
        <w:t xml:space="preserve">- </w:t>
      </w:r>
      <w:r w:rsidRPr="00846A41">
        <w:rPr>
          <w:b/>
        </w:rPr>
        <w:t xml:space="preserve"> 11/03/2016-29650)</w:t>
      </w:r>
      <w:r>
        <w:t xml:space="preserve"> </w:t>
      </w:r>
      <w:r w:rsidRPr="00846A41">
        <w:t>Haşhaş Tohumu (Tohumluk Olmayanlar) (GTİP No: 1207.91.90.00.00)</w:t>
      </w:r>
      <w:r>
        <w:t xml:space="preserve"> </w:t>
      </w:r>
    </w:p>
    <w:p w14:paraId="5ACFD4E5" w14:textId="77777777" w:rsidR="004F4E1D" w:rsidRDefault="004F4E1D" w:rsidP="004F4E1D">
      <w:pPr>
        <w:pStyle w:val="NormalWeb"/>
        <w:jc w:val="both"/>
      </w:pPr>
      <w:r>
        <w:t xml:space="preserve">28- </w:t>
      </w:r>
      <w:r w:rsidR="00964975">
        <w:rPr>
          <w:b/>
        </w:rPr>
        <w:t>(</w:t>
      </w:r>
      <w:proofErr w:type="spellStart"/>
      <w:proofErr w:type="gramStart"/>
      <w:r w:rsidR="00964975">
        <w:rPr>
          <w:b/>
        </w:rPr>
        <w:t>Değişik:RG</w:t>
      </w:r>
      <w:proofErr w:type="spellEnd"/>
      <w:proofErr w:type="gramEnd"/>
      <w:r w:rsidR="00964975">
        <w:rPr>
          <w:b/>
        </w:rPr>
        <w:t xml:space="preserve">-  22/03/2018-30368 </w:t>
      </w:r>
      <w:r w:rsidRPr="004F4E1D">
        <w:rPr>
          <w:b/>
        </w:rPr>
        <w:t>)</w:t>
      </w:r>
      <w:r>
        <w:t xml:space="preserve"> Orman Ağacı Tomrukları (GTİP No: 44.03) (19/9/1996 tarihli ve 22762 sayılı Resmî </w:t>
      </w:r>
      <w:proofErr w:type="spellStart"/>
      <w:r>
        <w:t>Gazete’de</w:t>
      </w:r>
      <w:proofErr w:type="spellEnd"/>
      <w:r>
        <w:t xml:space="preserve"> yayımlanan İhracı Yasak ve Ön İzne Bağlı Mallara İlişkin Tebliğ (İhracat 96/31)’in ekinde yer alan İhracı Yasak Mallar Listesinde yer alan ağaçların tomrukları hariç olmak üzere)</w:t>
      </w:r>
    </w:p>
    <w:p w14:paraId="72272BCE" w14:textId="77777777" w:rsidR="004F4E1D" w:rsidRDefault="004F4E1D" w:rsidP="004F4E1D">
      <w:pPr>
        <w:pStyle w:val="NormalWeb"/>
        <w:jc w:val="both"/>
      </w:pPr>
      <w:r>
        <w:t xml:space="preserve">29- </w:t>
      </w:r>
      <w:r w:rsidRPr="004F4E1D">
        <w:rPr>
          <w:b/>
        </w:rPr>
        <w:t>(</w:t>
      </w:r>
      <w:proofErr w:type="spellStart"/>
      <w:proofErr w:type="gramStart"/>
      <w:r w:rsidRPr="004F4E1D">
        <w:rPr>
          <w:b/>
        </w:rPr>
        <w:t>Değişik</w:t>
      </w:r>
      <w:r w:rsidR="00964975">
        <w:rPr>
          <w:b/>
        </w:rPr>
        <w:t>:RG</w:t>
      </w:r>
      <w:proofErr w:type="spellEnd"/>
      <w:proofErr w:type="gramEnd"/>
      <w:r w:rsidR="00964975">
        <w:rPr>
          <w:b/>
        </w:rPr>
        <w:t xml:space="preserve">- 22/03/2018-30368 </w:t>
      </w:r>
      <w:r w:rsidRPr="004F4E1D">
        <w:rPr>
          <w:b/>
        </w:rPr>
        <w:t>)</w:t>
      </w:r>
      <w:r w:rsidRPr="004F4E1D">
        <w:t xml:space="preserve"> </w:t>
      </w:r>
      <w:r>
        <w:t>Atık, döküntü ve hurda şeklinde basılı elektronik devre kartları ve levhaları (GTİP:7112.91.00.00.00, 7112.92.00.00.00, 7112.99.00.90.00, 8471.80.00.00.00, 8542.39.90.00.00)</w:t>
      </w:r>
    </w:p>
    <w:p w14:paraId="63C87D23" w14:textId="77777777" w:rsidR="00673F47" w:rsidRDefault="00673F47" w:rsidP="00673F47">
      <w:pPr>
        <w:pStyle w:val="NormalWeb"/>
        <w:jc w:val="both"/>
      </w:pPr>
      <w:r>
        <w:t xml:space="preserve">30- </w:t>
      </w:r>
      <w:r w:rsidR="00E17FBA">
        <w:rPr>
          <w:b/>
        </w:rPr>
        <w:t>(</w:t>
      </w:r>
      <w:proofErr w:type="spellStart"/>
      <w:proofErr w:type="gramStart"/>
      <w:r w:rsidR="00E17FBA">
        <w:rPr>
          <w:b/>
        </w:rPr>
        <w:t>Değişik</w:t>
      </w:r>
      <w:r w:rsidR="00964975">
        <w:rPr>
          <w:b/>
        </w:rPr>
        <w:t>:RG</w:t>
      </w:r>
      <w:proofErr w:type="spellEnd"/>
      <w:proofErr w:type="gramEnd"/>
      <w:r w:rsidR="00964975">
        <w:rPr>
          <w:b/>
        </w:rPr>
        <w:t>-</w:t>
      </w:r>
      <w:r w:rsidR="00E17FBA">
        <w:rPr>
          <w:b/>
        </w:rPr>
        <w:t xml:space="preserve"> 01/09/2018 - </w:t>
      </w:r>
      <w:r w:rsidRPr="00673F47">
        <w:rPr>
          <w:b/>
        </w:rPr>
        <w:t>30522)</w:t>
      </w:r>
      <w:r>
        <w:t xml:space="preserve"> Mısır kırıkları (Kabuğu veya kavuzu çıkarılmış, dilimlenmiş veya iri parçalar halinde, ufalanmış olsun olmasın, Yuvarlatılmış GTİP: 1104.23.40.00.00; Diğerleri GTİP: 1104.23.98.00.00)</w:t>
      </w:r>
    </w:p>
    <w:p w14:paraId="1D7598EF" w14:textId="77777777" w:rsidR="00673F47" w:rsidRDefault="00673F47" w:rsidP="00673F47">
      <w:pPr>
        <w:pStyle w:val="NormalWeb"/>
        <w:jc w:val="both"/>
      </w:pPr>
      <w:r>
        <w:t xml:space="preserve">31- </w:t>
      </w:r>
      <w:r w:rsidR="00E17FBA">
        <w:rPr>
          <w:b/>
        </w:rPr>
        <w:t>(Değişik</w:t>
      </w:r>
      <w:r w:rsidR="00964975">
        <w:rPr>
          <w:b/>
        </w:rPr>
        <w:t>: RG-</w:t>
      </w:r>
      <w:r w:rsidR="00E17FBA">
        <w:rPr>
          <w:b/>
        </w:rPr>
        <w:t xml:space="preserve"> 01/09/</w:t>
      </w:r>
      <w:proofErr w:type="gramStart"/>
      <w:r w:rsidR="00E17FBA">
        <w:rPr>
          <w:b/>
        </w:rPr>
        <w:t>2018 -</w:t>
      </w:r>
      <w:proofErr w:type="gramEnd"/>
      <w:r w:rsidR="00E17FBA">
        <w:rPr>
          <w:b/>
        </w:rPr>
        <w:t xml:space="preserve"> </w:t>
      </w:r>
      <w:r w:rsidRPr="00673F47">
        <w:rPr>
          <w:b/>
        </w:rPr>
        <w:t>30522)</w:t>
      </w:r>
      <w:r>
        <w:rPr>
          <w:b/>
        </w:rPr>
        <w:t xml:space="preserve"> </w:t>
      </w:r>
      <w:r>
        <w:t>Arpa kırıkları (Kabuğu veya kavuzu çıkarılmış, dilimlenmiş veya iri parçalar halinde, ufalanmış olsun olmasın GTİP: 1104.29.04.00.00; Yuvarlatılmış GTİP: 1104.29.05.00.00; Diğerleri GTİP: 1104.29.08.00.00)</w:t>
      </w:r>
    </w:p>
    <w:p w14:paraId="4378CDE9" w14:textId="77777777" w:rsidR="00673F47" w:rsidRDefault="00673F47" w:rsidP="00673F47">
      <w:pPr>
        <w:pStyle w:val="NormalWeb"/>
        <w:jc w:val="both"/>
      </w:pPr>
      <w:r>
        <w:t xml:space="preserve">32- </w:t>
      </w:r>
      <w:r w:rsidR="00E17FBA">
        <w:rPr>
          <w:b/>
        </w:rPr>
        <w:t>(Değişik</w:t>
      </w:r>
      <w:r w:rsidR="00964975">
        <w:rPr>
          <w:b/>
        </w:rPr>
        <w:t>: RG-</w:t>
      </w:r>
      <w:r w:rsidR="00E17FBA">
        <w:rPr>
          <w:b/>
        </w:rPr>
        <w:t xml:space="preserve"> 01/09/</w:t>
      </w:r>
      <w:proofErr w:type="gramStart"/>
      <w:r w:rsidR="00E17FBA">
        <w:rPr>
          <w:b/>
        </w:rPr>
        <w:t>2018 -</w:t>
      </w:r>
      <w:proofErr w:type="gramEnd"/>
      <w:r w:rsidR="00E17FBA">
        <w:rPr>
          <w:b/>
        </w:rPr>
        <w:t xml:space="preserve"> </w:t>
      </w:r>
      <w:r w:rsidRPr="00673F47">
        <w:rPr>
          <w:b/>
        </w:rPr>
        <w:t>30522)</w:t>
      </w:r>
      <w:r>
        <w:rPr>
          <w:b/>
        </w:rPr>
        <w:t xml:space="preserve"> </w:t>
      </w:r>
      <w:r>
        <w:t xml:space="preserve">Buğday kırıkları (Buğdaydan </w:t>
      </w:r>
      <w:proofErr w:type="spellStart"/>
      <w:r>
        <w:t>peletler</w:t>
      </w:r>
      <w:proofErr w:type="spellEnd"/>
      <w:r>
        <w:t xml:space="preserve"> GTİP: 1103.20.60.00.00; Buğday yassılaştırılmış taneler GTİP: 1104.19.10.00.11; </w:t>
      </w:r>
      <w:proofErr w:type="spellStart"/>
      <w:r>
        <w:t>Flokon</w:t>
      </w:r>
      <w:proofErr w:type="spellEnd"/>
      <w:r>
        <w:t xml:space="preserve"> halindeki taneler GTİP: 1104.19.10.00.12; Kabuğu veya kavuzu çıkarılmış, dilimlenmiş, iri parçalar halinde ufalanmış olsun olmasın GTİP: 1104.29.17.00.00; Yuvarlatılmış, GTİP: 1104.29.30.00.00; Sadece iri parçalar halinde ufalanmış GTİP: 1104.29.51.00.00; Diğerleri GTİP: 1104.29.81.00.00)</w:t>
      </w:r>
    </w:p>
    <w:p w14:paraId="0C802942" w14:textId="77777777" w:rsidR="00E17FBA" w:rsidRDefault="00E17FBA" w:rsidP="00E17FBA">
      <w:pPr>
        <w:pStyle w:val="NormalWeb"/>
        <w:jc w:val="both"/>
      </w:pPr>
      <w:r>
        <w:t>33</w:t>
      </w:r>
      <w:proofErr w:type="gramStart"/>
      <w:r>
        <w:t xml:space="preserve">-  </w:t>
      </w:r>
      <w:r w:rsidRPr="00E17FBA">
        <w:rPr>
          <w:b/>
        </w:rPr>
        <w:t>(</w:t>
      </w:r>
      <w:proofErr w:type="gramEnd"/>
      <w:r w:rsidRPr="00E17FBA">
        <w:rPr>
          <w:b/>
        </w:rPr>
        <w:t>Değişik</w:t>
      </w:r>
      <w:r w:rsidR="00964975">
        <w:rPr>
          <w:b/>
        </w:rPr>
        <w:t>: RG-</w:t>
      </w:r>
      <w:r w:rsidRPr="00E17FBA">
        <w:rPr>
          <w:b/>
        </w:rPr>
        <w:t xml:space="preserve"> </w:t>
      </w:r>
      <w:r>
        <w:rPr>
          <w:b/>
        </w:rPr>
        <w:t xml:space="preserve">28/09/2018 - </w:t>
      </w:r>
      <w:r w:rsidRPr="00E17FBA">
        <w:rPr>
          <w:b/>
        </w:rPr>
        <w:t>30</w:t>
      </w:r>
      <w:r>
        <w:rPr>
          <w:b/>
        </w:rPr>
        <w:t>549</w:t>
      </w:r>
      <w:r w:rsidRPr="00E17FBA">
        <w:rPr>
          <w:b/>
        </w:rPr>
        <w:t>)</w:t>
      </w:r>
      <w:r>
        <w:t xml:space="preserve"> Pirinç (GTİP: 1006)</w:t>
      </w:r>
    </w:p>
    <w:p w14:paraId="2BBB72A3" w14:textId="77777777" w:rsidR="00E17FBA" w:rsidRDefault="00E17FBA" w:rsidP="00E17FBA">
      <w:pPr>
        <w:pStyle w:val="NormalWeb"/>
        <w:jc w:val="both"/>
      </w:pPr>
      <w:r>
        <w:t>34</w:t>
      </w:r>
      <w:proofErr w:type="gramStart"/>
      <w:r>
        <w:t xml:space="preserve">-  </w:t>
      </w:r>
      <w:r w:rsidRPr="00E17FBA">
        <w:rPr>
          <w:b/>
        </w:rPr>
        <w:t>(</w:t>
      </w:r>
      <w:proofErr w:type="gramEnd"/>
      <w:r w:rsidRPr="00E17FBA">
        <w:rPr>
          <w:b/>
        </w:rPr>
        <w:t>Değişik</w:t>
      </w:r>
      <w:r w:rsidR="00964975">
        <w:rPr>
          <w:b/>
        </w:rPr>
        <w:t>: RG-</w:t>
      </w:r>
      <w:r w:rsidRPr="00E17FBA">
        <w:rPr>
          <w:b/>
        </w:rPr>
        <w:t xml:space="preserve"> </w:t>
      </w:r>
      <w:r>
        <w:rPr>
          <w:b/>
        </w:rPr>
        <w:t xml:space="preserve">28/09/2018 - </w:t>
      </w:r>
      <w:r w:rsidRPr="00E17FBA">
        <w:rPr>
          <w:b/>
        </w:rPr>
        <w:t>30</w:t>
      </w:r>
      <w:r>
        <w:rPr>
          <w:b/>
        </w:rPr>
        <w:t>549</w:t>
      </w:r>
      <w:r w:rsidRPr="00E17FBA">
        <w:rPr>
          <w:b/>
        </w:rPr>
        <w:t>)</w:t>
      </w:r>
      <w:r>
        <w:t xml:space="preserve"> Çavdar - Diğerleri (GTİP:1002.90.00.00.00)</w:t>
      </w:r>
    </w:p>
    <w:p w14:paraId="5129B0C1" w14:textId="77777777" w:rsidR="00964975" w:rsidRDefault="00353FD9" w:rsidP="00353FD9">
      <w:pPr>
        <w:pStyle w:val="NormalWeb"/>
        <w:rPr>
          <w:bCs/>
        </w:rPr>
      </w:pPr>
      <w:r w:rsidRPr="00353FD9">
        <w:t xml:space="preserve">35- </w:t>
      </w:r>
      <w:r w:rsidR="00964975" w:rsidRPr="001E7071">
        <w:rPr>
          <w:b/>
        </w:rPr>
        <w:t>(</w:t>
      </w:r>
      <w:r w:rsidR="00964975">
        <w:rPr>
          <w:b/>
        </w:rPr>
        <w:t>Değişik: RG- 02/05/</w:t>
      </w:r>
      <w:proofErr w:type="gramStart"/>
      <w:r w:rsidR="00964975">
        <w:rPr>
          <w:b/>
        </w:rPr>
        <w:t>2020 -</w:t>
      </w:r>
      <w:proofErr w:type="gramEnd"/>
      <w:r w:rsidR="00964975">
        <w:rPr>
          <w:b/>
        </w:rPr>
        <w:t xml:space="preserve"> </w:t>
      </w:r>
      <w:r w:rsidR="00964975" w:rsidRPr="00E17FBA">
        <w:rPr>
          <w:b/>
        </w:rPr>
        <w:t>3</w:t>
      </w:r>
      <w:r w:rsidR="00964975">
        <w:rPr>
          <w:b/>
        </w:rPr>
        <w:t>1115</w:t>
      </w:r>
      <w:r w:rsidR="00964975" w:rsidRPr="001E7071">
        <w:rPr>
          <w:b/>
        </w:rPr>
        <w:t>)</w:t>
      </w:r>
      <w:r w:rsidR="00964975" w:rsidRPr="001E7071">
        <w:t xml:space="preserve"> </w:t>
      </w:r>
      <w:r w:rsidR="00964975">
        <w:rPr>
          <w:bCs/>
        </w:rPr>
        <w:t>Yürürlükten Kaldırılmıştır.</w:t>
      </w:r>
    </w:p>
    <w:p w14:paraId="476EB846" w14:textId="77777777" w:rsidR="00964975" w:rsidRDefault="00353FD9" w:rsidP="00353FD9">
      <w:pPr>
        <w:pStyle w:val="NormalWeb"/>
        <w:rPr>
          <w:bCs/>
        </w:rPr>
      </w:pPr>
      <w:r w:rsidRPr="00353FD9">
        <w:t xml:space="preserve">36- </w:t>
      </w:r>
      <w:r w:rsidR="00964975" w:rsidRPr="001E7071">
        <w:rPr>
          <w:b/>
        </w:rPr>
        <w:t>(</w:t>
      </w:r>
      <w:r w:rsidR="00964975">
        <w:rPr>
          <w:b/>
        </w:rPr>
        <w:t>Değişik: RG- 02/05/</w:t>
      </w:r>
      <w:proofErr w:type="gramStart"/>
      <w:r w:rsidR="00964975">
        <w:rPr>
          <w:b/>
        </w:rPr>
        <w:t>2020 -</w:t>
      </w:r>
      <w:proofErr w:type="gramEnd"/>
      <w:r w:rsidR="00964975">
        <w:rPr>
          <w:b/>
        </w:rPr>
        <w:t xml:space="preserve"> </w:t>
      </w:r>
      <w:r w:rsidR="00964975" w:rsidRPr="00E17FBA">
        <w:rPr>
          <w:b/>
        </w:rPr>
        <w:t>3</w:t>
      </w:r>
      <w:r w:rsidR="00964975">
        <w:rPr>
          <w:b/>
        </w:rPr>
        <w:t>1115</w:t>
      </w:r>
      <w:r w:rsidR="00964975" w:rsidRPr="001E7071">
        <w:rPr>
          <w:b/>
        </w:rPr>
        <w:t>)</w:t>
      </w:r>
      <w:r w:rsidR="00964975" w:rsidRPr="001E7071">
        <w:t xml:space="preserve"> </w:t>
      </w:r>
      <w:r w:rsidR="00964975">
        <w:rPr>
          <w:bCs/>
        </w:rPr>
        <w:t>Yürürlükten Kaldırılmıştır.</w:t>
      </w:r>
    </w:p>
    <w:p w14:paraId="7DA03F4D" w14:textId="77777777" w:rsidR="00964975" w:rsidRDefault="00353FD9" w:rsidP="00353FD9">
      <w:pPr>
        <w:pStyle w:val="NormalWeb"/>
        <w:rPr>
          <w:bCs/>
        </w:rPr>
      </w:pPr>
      <w:r w:rsidRPr="00353FD9">
        <w:t xml:space="preserve">37- </w:t>
      </w:r>
      <w:r w:rsidR="00964975" w:rsidRPr="001E7071">
        <w:rPr>
          <w:b/>
        </w:rPr>
        <w:t>(</w:t>
      </w:r>
      <w:r w:rsidR="00964975">
        <w:rPr>
          <w:b/>
        </w:rPr>
        <w:t>Değişik: RG- 02/05/</w:t>
      </w:r>
      <w:proofErr w:type="gramStart"/>
      <w:r w:rsidR="00964975">
        <w:rPr>
          <w:b/>
        </w:rPr>
        <w:t>2020 -</w:t>
      </w:r>
      <w:proofErr w:type="gramEnd"/>
      <w:r w:rsidR="00964975">
        <w:rPr>
          <w:b/>
        </w:rPr>
        <w:t xml:space="preserve"> </w:t>
      </w:r>
      <w:r w:rsidR="00964975" w:rsidRPr="00E17FBA">
        <w:rPr>
          <w:b/>
        </w:rPr>
        <w:t>3</w:t>
      </w:r>
      <w:r w:rsidR="00964975">
        <w:rPr>
          <w:b/>
        </w:rPr>
        <w:t>1115</w:t>
      </w:r>
      <w:r w:rsidR="00964975" w:rsidRPr="001E7071">
        <w:rPr>
          <w:b/>
        </w:rPr>
        <w:t>)</w:t>
      </w:r>
      <w:r w:rsidR="00964975" w:rsidRPr="001E7071">
        <w:t xml:space="preserve"> </w:t>
      </w:r>
      <w:r w:rsidR="00964975">
        <w:rPr>
          <w:bCs/>
        </w:rPr>
        <w:t>Yürürlükten Kaldırılmıştır.</w:t>
      </w:r>
    </w:p>
    <w:p w14:paraId="07A96011" w14:textId="77777777" w:rsidR="00964975" w:rsidRDefault="00353FD9" w:rsidP="00964975">
      <w:pPr>
        <w:pStyle w:val="NormalWeb"/>
        <w:rPr>
          <w:bCs/>
        </w:rPr>
      </w:pPr>
      <w:r w:rsidRPr="00353FD9">
        <w:t xml:space="preserve">38- </w:t>
      </w:r>
      <w:r w:rsidR="00964975" w:rsidRPr="001E7071">
        <w:rPr>
          <w:b/>
        </w:rPr>
        <w:t>(</w:t>
      </w:r>
      <w:r w:rsidR="00964975">
        <w:rPr>
          <w:b/>
        </w:rPr>
        <w:t>Değişik: RG- 02/05/</w:t>
      </w:r>
      <w:proofErr w:type="gramStart"/>
      <w:r w:rsidR="00964975">
        <w:rPr>
          <w:b/>
        </w:rPr>
        <w:t>2020 -</w:t>
      </w:r>
      <w:proofErr w:type="gramEnd"/>
      <w:r w:rsidR="00964975">
        <w:rPr>
          <w:b/>
        </w:rPr>
        <w:t xml:space="preserve"> </w:t>
      </w:r>
      <w:r w:rsidR="00964975" w:rsidRPr="00E17FBA">
        <w:rPr>
          <w:b/>
        </w:rPr>
        <w:t>3</w:t>
      </w:r>
      <w:r w:rsidR="00964975">
        <w:rPr>
          <w:b/>
        </w:rPr>
        <w:t>1115</w:t>
      </w:r>
      <w:r w:rsidR="00964975" w:rsidRPr="001E7071">
        <w:rPr>
          <w:b/>
        </w:rPr>
        <w:t>)</w:t>
      </w:r>
      <w:r w:rsidR="00964975" w:rsidRPr="001E7071">
        <w:t xml:space="preserve"> </w:t>
      </w:r>
      <w:r w:rsidR="00964975">
        <w:rPr>
          <w:bCs/>
        </w:rPr>
        <w:t>Yürürlükten Kaldırılmıştır.</w:t>
      </w:r>
    </w:p>
    <w:p w14:paraId="07D71FA8" w14:textId="77777777" w:rsidR="00F24034" w:rsidRDefault="00353FD9" w:rsidP="00964975">
      <w:pPr>
        <w:pStyle w:val="NormalWeb"/>
      </w:pPr>
      <w:r w:rsidRPr="00353FD9">
        <w:t xml:space="preserve">39- </w:t>
      </w:r>
      <w:r>
        <w:t>(</w:t>
      </w:r>
      <w:r>
        <w:rPr>
          <w:b/>
        </w:rPr>
        <w:t xml:space="preserve">EK: RG- 18/03/2020 – </w:t>
      </w:r>
      <w:proofErr w:type="gramStart"/>
      <w:r>
        <w:rPr>
          <w:b/>
        </w:rPr>
        <w:t>31072</w:t>
      </w:r>
      <w:r w:rsidRPr="005C627F">
        <w:rPr>
          <w:b/>
        </w:rPr>
        <w:t xml:space="preserve"> </w:t>
      </w:r>
      <w:r>
        <w:rPr>
          <w:b/>
        </w:rPr>
        <w:t>)</w:t>
      </w:r>
      <w:r w:rsidRPr="00353FD9">
        <w:t>Yalnız</w:t>
      </w:r>
      <w:proofErr w:type="gramEnd"/>
      <w:r w:rsidRPr="00353FD9">
        <w:t xml:space="preserve"> </w:t>
      </w:r>
      <w:proofErr w:type="spellStart"/>
      <w:r w:rsidRPr="00353FD9">
        <w:t>Meltblown</w:t>
      </w:r>
      <w:proofErr w:type="spellEnd"/>
      <w:r w:rsidRPr="00353FD9">
        <w:t xml:space="preserve"> Kumaş (GTP: 56.03)</w:t>
      </w:r>
    </w:p>
    <w:p w14:paraId="62E61B57" w14:textId="77777777" w:rsidR="00E00469" w:rsidRDefault="00E00469" w:rsidP="00E00469">
      <w:pPr>
        <w:spacing w:after="0" w:line="240" w:lineRule="atLeast"/>
        <w:jc w:val="both"/>
        <w:rPr>
          <w:rFonts w:ascii="Times New Roman" w:eastAsia="Times New Roman" w:hAnsi="Times New Roman" w:cs="Times New Roman"/>
          <w:bCs/>
          <w:sz w:val="24"/>
          <w:szCs w:val="24"/>
          <w:lang w:eastAsia="tr-TR"/>
        </w:rPr>
      </w:pPr>
      <w:r w:rsidRPr="00E00469">
        <w:rPr>
          <w:rFonts w:ascii="Times New Roman" w:eastAsia="Times New Roman" w:hAnsi="Times New Roman" w:cs="Times New Roman"/>
          <w:bCs/>
          <w:sz w:val="24"/>
          <w:szCs w:val="24"/>
          <w:lang w:eastAsia="tr-TR"/>
        </w:rPr>
        <w:t xml:space="preserve">40- </w:t>
      </w:r>
      <w:r w:rsidRPr="00E00469">
        <w:rPr>
          <w:rFonts w:ascii="Times New Roman" w:eastAsia="Times New Roman" w:hAnsi="Times New Roman" w:cs="Times New Roman"/>
          <w:b/>
          <w:bCs/>
          <w:sz w:val="24"/>
          <w:szCs w:val="24"/>
          <w:lang w:eastAsia="tr-TR"/>
        </w:rPr>
        <w:t>(EK: RG- 25/05/2021 – 31491)</w:t>
      </w:r>
      <w:r w:rsidRPr="00E00469">
        <w:rPr>
          <w:rFonts w:ascii="Times New Roman" w:eastAsia="Times New Roman" w:hAnsi="Times New Roman" w:cs="Times New Roman"/>
          <w:bCs/>
          <w:sz w:val="24"/>
          <w:szCs w:val="24"/>
          <w:lang w:eastAsia="tr-TR"/>
        </w:rPr>
        <w:t xml:space="preserve"> Pamuk (</w:t>
      </w:r>
      <w:proofErr w:type="spellStart"/>
      <w:r w:rsidRPr="00E00469">
        <w:rPr>
          <w:rFonts w:ascii="Times New Roman" w:eastAsia="Times New Roman" w:hAnsi="Times New Roman" w:cs="Times New Roman"/>
          <w:bCs/>
          <w:sz w:val="24"/>
          <w:szCs w:val="24"/>
          <w:lang w:eastAsia="tr-TR"/>
        </w:rPr>
        <w:t>karde</w:t>
      </w:r>
      <w:proofErr w:type="spellEnd"/>
      <w:r w:rsidRPr="00E00469">
        <w:rPr>
          <w:rFonts w:ascii="Times New Roman" w:eastAsia="Times New Roman" w:hAnsi="Times New Roman" w:cs="Times New Roman"/>
          <w:bCs/>
          <w:sz w:val="24"/>
          <w:szCs w:val="24"/>
          <w:lang w:eastAsia="tr-TR"/>
        </w:rPr>
        <w:t> edilmemiş veya </w:t>
      </w:r>
      <w:proofErr w:type="spellStart"/>
      <w:r w:rsidRPr="00E00469">
        <w:rPr>
          <w:rFonts w:ascii="Times New Roman" w:eastAsia="Times New Roman" w:hAnsi="Times New Roman" w:cs="Times New Roman"/>
          <w:bCs/>
          <w:sz w:val="24"/>
          <w:szCs w:val="24"/>
          <w:lang w:eastAsia="tr-TR"/>
        </w:rPr>
        <w:t>penyelenmemiş</w:t>
      </w:r>
      <w:proofErr w:type="spellEnd"/>
      <w:r w:rsidRPr="00E00469">
        <w:rPr>
          <w:rFonts w:ascii="Times New Roman" w:eastAsia="Times New Roman" w:hAnsi="Times New Roman" w:cs="Times New Roman"/>
          <w:bCs/>
          <w:sz w:val="24"/>
          <w:szCs w:val="24"/>
          <w:lang w:eastAsia="tr-TR"/>
        </w:rPr>
        <w:t>) (hidrofil veya ağartılmış pamuklar hariç) (GTP: 52.01)</w:t>
      </w:r>
    </w:p>
    <w:p w14:paraId="30B3B1FF" w14:textId="77777777" w:rsidR="00E00469" w:rsidRPr="00E00469" w:rsidRDefault="00E00469" w:rsidP="00E00469">
      <w:pPr>
        <w:spacing w:after="0" w:line="240" w:lineRule="atLeast"/>
        <w:jc w:val="both"/>
        <w:rPr>
          <w:rFonts w:ascii="Times New Roman" w:eastAsia="Times New Roman" w:hAnsi="Times New Roman" w:cs="Times New Roman"/>
          <w:bCs/>
          <w:sz w:val="24"/>
          <w:szCs w:val="24"/>
          <w:lang w:eastAsia="tr-TR"/>
        </w:rPr>
      </w:pPr>
    </w:p>
    <w:p w14:paraId="78C051DC" w14:textId="77777777" w:rsidR="00E00469" w:rsidRPr="00E00469" w:rsidRDefault="00E00469" w:rsidP="00E00469">
      <w:pPr>
        <w:spacing w:after="0" w:line="240" w:lineRule="atLeast"/>
        <w:jc w:val="both"/>
        <w:rPr>
          <w:rFonts w:ascii="Times New Roman" w:eastAsia="Times New Roman" w:hAnsi="Times New Roman" w:cs="Times New Roman"/>
          <w:bCs/>
          <w:sz w:val="24"/>
          <w:szCs w:val="24"/>
          <w:lang w:eastAsia="tr-TR"/>
        </w:rPr>
      </w:pPr>
      <w:r w:rsidRPr="00E00469">
        <w:rPr>
          <w:rFonts w:ascii="Times New Roman" w:eastAsia="Times New Roman" w:hAnsi="Times New Roman" w:cs="Times New Roman"/>
          <w:bCs/>
          <w:sz w:val="24"/>
          <w:szCs w:val="24"/>
          <w:lang w:eastAsia="tr-TR"/>
        </w:rPr>
        <w:t xml:space="preserve">41- </w:t>
      </w:r>
      <w:r w:rsidRPr="00E00469">
        <w:rPr>
          <w:rFonts w:ascii="Times New Roman" w:eastAsia="Times New Roman" w:hAnsi="Times New Roman" w:cs="Times New Roman"/>
          <w:b/>
          <w:bCs/>
          <w:sz w:val="24"/>
          <w:szCs w:val="24"/>
          <w:lang w:eastAsia="tr-TR"/>
        </w:rPr>
        <w:t>(EK: RG- 25/05/2021 – 31491)</w:t>
      </w:r>
      <w:r w:rsidRPr="00E00469">
        <w:rPr>
          <w:rFonts w:ascii="Times New Roman" w:eastAsia="Times New Roman" w:hAnsi="Times New Roman" w:cs="Times New Roman"/>
          <w:bCs/>
          <w:sz w:val="24"/>
          <w:szCs w:val="24"/>
          <w:lang w:eastAsia="tr-TR"/>
        </w:rPr>
        <w:t xml:space="preserve"> Pamuk döküntüleri (iplik döküntüleri ve ditme suretiyle elde edilen döküntüler dâhil) (GTP: 52.02)</w:t>
      </w:r>
    </w:p>
    <w:p w14:paraId="0511570B" w14:textId="77777777" w:rsidR="00E00469" w:rsidRDefault="00E00469" w:rsidP="00E00469">
      <w:pPr>
        <w:pStyle w:val="NormalWeb"/>
        <w:rPr>
          <w:bCs/>
        </w:rPr>
      </w:pPr>
      <w:r w:rsidRPr="00E00469">
        <w:rPr>
          <w:bCs/>
        </w:rPr>
        <w:t xml:space="preserve">42- </w:t>
      </w:r>
      <w:r w:rsidRPr="00E00469">
        <w:rPr>
          <w:b/>
          <w:bCs/>
        </w:rPr>
        <w:t>(EK: RG- 25/05/2021 – 31491)</w:t>
      </w:r>
      <w:r w:rsidRPr="00E00469">
        <w:rPr>
          <w:bCs/>
        </w:rPr>
        <w:t xml:space="preserve"> Pamuk (</w:t>
      </w:r>
      <w:proofErr w:type="spellStart"/>
      <w:r w:rsidRPr="00E00469">
        <w:rPr>
          <w:bCs/>
        </w:rPr>
        <w:t>karde</w:t>
      </w:r>
      <w:proofErr w:type="spellEnd"/>
      <w:r w:rsidRPr="00E00469">
        <w:rPr>
          <w:bCs/>
        </w:rPr>
        <w:t> edilmiş veya </w:t>
      </w:r>
      <w:proofErr w:type="spellStart"/>
      <w:r w:rsidRPr="00E00469">
        <w:rPr>
          <w:bCs/>
        </w:rPr>
        <w:t>penyelenmiş</w:t>
      </w:r>
      <w:proofErr w:type="spellEnd"/>
      <w:r w:rsidRPr="00E00469">
        <w:rPr>
          <w:bCs/>
        </w:rPr>
        <w:t>) (GTP:52.03)</w:t>
      </w:r>
    </w:p>
    <w:p w14:paraId="0544E6B0" w14:textId="77777777" w:rsidR="00D56470" w:rsidRDefault="00D56470" w:rsidP="00D56470">
      <w:pPr>
        <w:pStyle w:val="NormalWeb"/>
        <w:jc w:val="both"/>
        <w:rPr>
          <w:bCs/>
        </w:rPr>
      </w:pPr>
      <w:r>
        <w:rPr>
          <w:bCs/>
        </w:rPr>
        <w:t xml:space="preserve">43- </w:t>
      </w:r>
      <w:r w:rsidRPr="00E00469">
        <w:rPr>
          <w:b/>
          <w:bCs/>
        </w:rPr>
        <w:t xml:space="preserve">(EK: RG- </w:t>
      </w:r>
      <w:r>
        <w:rPr>
          <w:b/>
          <w:bCs/>
        </w:rPr>
        <w:t>01/06/2021 – 31498</w:t>
      </w:r>
      <w:r w:rsidRPr="00E00469">
        <w:rPr>
          <w:b/>
          <w:bCs/>
        </w:rPr>
        <w:t>)</w:t>
      </w:r>
      <w:r>
        <w:rPr>
          <w:b/>
          <w:bCs/>
        </w:rPr>
        <w:t xml:space="preserve"> </w:t>
      </w:r>
      <w:r w:rsidRPr="00D56470">
        <w:rPr>
          <w:bCs/>
        </w:rPr>
        <w:t xml:space="preserve">Makarna (GTP: 1902) (söz konusu </w:t>
      </w:r>
      <w:proofErr w:type="spellStart"/>
      <w:r w:rsidRPr="00D56470">
        <w:rPr>
          <w:bCs/>
        </w:rPr>
        <w:t>gtp'nin</w:t>
      </w:r>
      <w:proofErr w:type="spellEnd"/>
      <w:r w:rsidRPr="00D56470">
        <w:rPr>
          <w:bCs/>
        </w:rPr>
        <w:t xml:space="preserve"> alt açılımlarında yer alan şehriye, kuskus, mantı, erişte ve hazır/anında </w:t>
      </w:r>
      <w:proofErr w:type="spellStart"/>
      <w:r w:rsidRPr="00D56470">
        <w:rPr>
          <w:bCs/>
        </w:rPr>
        <w:t>noodle</w:t>
      </w:r>
      <w:proofErr w:type="spellEnd"/>
      <w:r w:rsidRPr="00D56470">
        <w:rPr>
          <w:bCs/>
        </w:rPr>
        <w:t xml:space="preserve"> </w:t>
      </w:r>
      <w:proofErr w:type="spellStart"/>
      <w:r w:rsidRPr="00D56470">
        <w:rPr>
          <w:bCs/>
        </w:rPr>
        <w:t>v.b</w:t>
      </w:r>
      <w:proofErr w:type="spellEnd"/>
      <w:r w:rsidRPr="00D56470">
        <w:rPr>
          <w:bCs/>
        </w:rPr>
        <w:t>. tüm ürünler dahil)</w:t>
      </w:r>
    </w:p>
    <w:p w14:paraId="3F52AF6D" w14:textId="77777777" w:rsidR="00D56470" w:rsidRPr="00D56470" w:rsidRDefault="00D56470" w:rsidP="00D56470">
      <w:pPr>
        <w:pStyle w:val="NormalWeb"/>
        <w:jc w:val="both"/>
        <w:rPr>
          <w:bCs/>
        </w:rPr>
      </w:pPr>
      <w:r>
        <w:rPr>
          <w:bCs/>
        </w:rPr>
        <w:t xml:space="preserve">44- </w:t>
      </w:r>
      <w:r w:rsidRPr="00E00469">
        <w:rPr>
          <w:b/>
          <w:bCs/>
        </w:rPr>
        <w:t xml:space="preserve">(EK: RG- </w:t>
      </w:r>
      <w:r>
        <w:rPr>
          <w:b/>
          <w:bCs/>
        </w:rPr>
        <w:t>01/06/2021 – 31498</w:t>
      </w:r>
      <w:r w:rsidRPr="00E00469">
        <w:rPr>
          <w:b/>
          <w:bCs/>
        </w:rPr>
        <w:t>)</w:t>
      </w:r>
      <w:r>
        <w:rPr>
          <w:b/>
          <w:bCs/>
        </w:rPr>
        <w:t xml:space="preserve"> </w:t>
      </w:r>
      <w:r w:rsidRPr="00D56470">
        <w:rPr>
          <w:bCs/>
        </w:rPr>
        <w:t>Bulgur (GTP: 1904.30)</w:t>
      </w:r>
    </w:p>
    <w:p w14:paraId="6220B8FE" w14:textId="77777777" w:rsidR="00D56470" w:rsidRDefault="00D56470" w:rsidP="00D56470">
      <w:pPr>
        <w:pStyle w:val="NormalWeb"/>
        <w:jc w:val="both"/>
        <w:rPr>
          <w:bCs/>
        </w:rPr>
      </w:pPr>
      <w:r>
        <w:rPr>
          <w:bCs/>
        </w:rPr>
        <w:t xml:space="preserve">45- </w:t>
      </w:r>
      <w:r w:rsidRPr="00E00469">
        <w:rPr>
          <w:b/>
          <w:bCs/>
        </w:rPr>
        <w:t xml:space="preserve">(EK: RG- </w:t>
      </w:r>
      <w:r>
        <w:rPr>
          <w:b/>
          <w:bCs/>
        </w:rPr>
        <w:t>01/06/2021 – 31498</w:t>
      </w:r>
      <w:r w:rsidRPr="00E00469">
        <w:rPr>
          <w:b/>
          <w:bCs/>
        </w:rPr>
        <w:t>)</w:t>
      </w:r>
      <w:r>
        <w:rPr>
          <w:b/>
          <w:bCs/>
        </w:rPr>
        <w:t xml:space="preserve"> </w:t>
      </w:r>
      <w:r w:rsidRPr="00D56470">
        <w:rPr>
          <w:bCs/>
        </w:rPr>
        <w:t>Buğday İrmiği (Buğdayın kabaca öğütülmesinden elde edilen küçük parçalar ve buğday kaba unları GTP: 1103.11)</w:t>
      </w:r>
    </w:p>
    <w:p w14:paraId="1C65E4A8" w14:textId="77777777" w:rsidR="00A9536A" w:rsidRDefault="00A9536A" w:rsidP="00D56470">
      <w:pPr>
        <w:pStyle w:val="NormalWeb"/>
        <w:jc w:val="both"/>
        <w:rPr>
          <w:bCs/>
        </w:rPr>
      </w:pPr>
      <w:r>
        <w:rPr>
          <w:bCs/>
        </w:rPr>
        <w:t xml:space="preserve">46- </w:t>
      </w:r>
      <w:r w:rsidRPr="00E00469">
        <w:rPr>
          <w:b/>
          <w:bCs/>
        </w:rPr>
        <w:t xml:space="preserve">(EK: RG- </w:t>
      </w:r>
      <w:r>
        <w:rPr>
          <w:b/>
          <w:bCs/>
        </w:rPr>
        <w:t>04</w:t>
      </w:r>
      <w:r w:rsidR="00106E90">
        <w:rPr>
          <w:b/>
          <w:bCs/>
        </w:rPr>
        <w:t>/06/2021 – 31501</w:t>
      </w:r>
      <w:r w:rsidRPr="00E00469">
        <w:rPr>
          <w:b/>
          <w:bCs/>
        </w:rPr>
        <w:t>)</w:t>
      </w:r>
      <w:r w:rsidR="00106E90">
        <w:rPr>
          <w:b/>
          <w:bCs/>
        </w:rPr>
        <w:t xml:space="preserve"> </w:t>
      </w:r>
      <w:r w:rsidR="00106E90" w:rsidRPr="00106E90">
        <w:rPr>
          <w:bCs/>
        </w:rPr>
        <w:t xml:space="preserve">Ağaçtan veya diğer odunsu maddelerden yonga levha, </w:t>
      </w:r>
      <w:proofErr w:type="spellStart"/>
      <w:r w:rsidR="00106E90" w:rsidRPr="00106E90">
        <w:rPr>
          <w:bCs/>
        </w:rPr>
        <w:t>oriented</w:t>
      </w:r>
      <w:proofErr w:type="spellEnd"/>
      <w:r w:rsidR="00106E90" w:rsidRPr="00106E90">
        <w:rPr>
          <w:bCs/>
        </w:rPr>
        <w:t xml:space="preserve"> </w:t>
      </w:r>
      <w:proofErr w:type="spellStart"/>
      <w:r w:rsidR="00106E90" w:rsidRPr="00106E90">
        <w:rPr>
          <w:bCs/>
        </w:rPr>
        <w:t>strand</w:t>
      </w:r>
      <w:proofErr w:type="spellEnd"/>
      <w:r w:rsidR="00106E90" w:rsidRPr="00106E90">
        <w:rPr>
          <w:bCs/>
        </w:rPr>
        <w:t xml:space="preserve"> board (OSB) ve benzeri levhalar (GTP: 4410)</w:t>
      </w:r>
    </w:p>
    <w:p w14:paraId="0C01C897" w14:textId="77777777" w:rsidR="00A9536A" w:rsidRPr="00106E90" w:rsidRDefault="00A9536A" w:rsidP="00D56470">
      <w:pPr>
        <w:pStyle w:val="NormalWeb"/>
        <w:jc w:val="both"/>
        <w:rPr>
          <w:bCs/>
        </w:rPr>
      </w:pPr>
      <w:r>
        <w:rPr>
          <w:bCs/>
        </w:rPr>
        <w:t>47</w:t>
      </w:r>
      <w:proofErr w:type="gramStart"/>
      <w:r>
        <w:rPr>
          <w:bCs/>
        </w:rPr>
        <w:t xml:space="preserve">- </w:t>
      </w:r>
      <w:r w:rsidR="00D25D25">
        <w:rPr>
          <w:bCs/>
        </w:rPr>
        <w:t xml:space="preserve"> </w:t>
      </w:r>
      <w:r w:rsidRPr="00E00469">
        <w:rPr>
          <w:b/>
          <w:bCs/>
        </w:rPr>
        <w:t>(</w:t>
      </w:r>
      <w:proofErr w:type="gramEnd"/>
      <w:r w:rsidRPr="00E00469">
        <w:rPr>
          <w:b/>
          <w:bCs/>
        </w:rPr>
        <w:t xml:space="preserve">EK: RG- </w:t>
      </w:r>
      <w:r>
        <w:rPr>
          <w:b/>
          <w:bCs/>
        </w:rPr>
        <w:t>04/06/2021 – 31</w:t>
      </w:r>
      <w:r w:rsidR="00106E90">
        <w:rPr>
          <w:b/>
          <w:bCs/>
        </w:rPr>
        <w:t>501</w:t>
      </w:r>
      <w:r w:rsidRPr="00E00469">
        <w:rPr>
          <w:b/>
          <w:bCs/>
        </w:rPr>
        <w:t>)</w:t>
      </w:r>
      <w:r w:rsidR="00106E90">
        <w:rPr>
          <w:b/>
          <w:bCs/>
        </w:rPr>
        <w:t xml:space="preserve"> </w:t>
      </w:r>
      <w:r w:rsidR="00106E90" w:rsidRPr="00106E90">
        <w:rPr>
          <w:bCs/>
        </w:rPr>
        <w:t>Ağaçtan veya diğer odunsu maddelerden lif levhalar (GTP: 4411)</w:t>
      </w:r>
    </w:p>
    <w:p w14:paraId="3B790E3D" w14:textId="77777777" w:rsidR="00A9536A" w:rsidRPr="00106E90" w:rsidRDefault="00A9536A" w:rsidP="00D56470">
      <w:pPr>
        <w:pStyle w:val="NormalWeb"/>
        <w:jc w:val="both"/>
        <w:rPr>
          <w:bCs/>
        </w:rPr>
      </w:pPr>
      <w:r>
        <w:rPr>
          <w:bCs/>
        </w:rPr>
        <w:t>48-</w:t>
      </w:r>
      <w:r w:rsidR="00D25D25">
        <w:rPr>
          <w:bCs/>
        </w:rPr>
        <w:t xml:space="preserve"> </w:t>
      </w:r>
      <w:r w:rsidRPr="00E00469">
        <w:rPr>
          <w:b/>
          <w:bCs/>
        </w:rPr>
        <w:t xml:space="preserve">(EK: RG- </w:t>
      </w:r>
      <w:r>
        <w:rPr>
          <w:b/>
          <w:bCs/>
        </w:rPr>
        <w:t>04</w:t>
      </w:r>
      <w:r w:rsidR="00106E90">
        <w:rPr>
          <w:b/>
          <w:bCs/>
        </w:rPr>
        <w:t>/06/2021 – 31501</w:t>
      </w:r>
      <w:r w:rsidRPr="00E00469">
        <w:rPr>
          <w:b/>
          <w:bCs/>
        </w:rPr>
        <w:t>)</w:t>
      </w:r>
      <w:r w:rsidR="00106E90">
        <w:rPr>
          <w:b/>
          <w:bCs/>
        </w:rPr>
        <w:t xml:space="preserve"> </w:t>
      </w:r>
      <w:r w:rsidR="00106E90" w:rsidRPr="00106E90">
        <w:rPr>
          <w:bCs/>
        </w:rPr>
        <w:t>Uzunlamasına testere ile biçilmiş veya yontulmuş, dilimlenmiş veya yaprak halinde açılmış, kalınlığı 6 mm.'</w:t>
      </w:r>
      <w:proofErr w:type="spellStart"/>
      <w:r w:rsidR="00106E90" w:rsidRPr="00106E90">
        <w:rPr>
          <w:bCs/>
        </w:rPr>
        <w:t>yi</w:t>
      </w:r>
      <w:proofErr w:type="spellEnd"/>
      <w:r w:rsidR="00106E90" w:rsidRPr="00106E90">
        <w:rPr>
          <w:bCs/>
        </w:rPr>
        <w:t xml:space="preserve"> geçen ağaçlar (rendelenmiş, zımparalanmış veya uç uca eklenmiş olsun olmasın) (GTP: 4407) (İhracı Yasak ve Ön İzne Bağlı Mallara İlişkin Tebliğ (İhracat 96/31)’in ekinde yer alan İhracı Yasak Mallar Listesinde yer alan ihracı tamamen yasaklı keresteler hariç olmak üzere)</w:t>
      </w:r>
    </w:p>
    <w:p w14:paraId="2E241BA5" w14:textId="77777777" w:rsidR="008779D3" w:rsidRDefault="0041693A" w:rsidP="008779D3">
      <w:pPr>
        <w:pStyle w:val="NormalWeb"/>
        <w:spacing w:before="0" w:beforeAutospacing="0" w:after="0" w:afterAutospacing="0"/>
        <w:rPr>
          <w:b/>
          <w:bCs/>
        </w:rPr>
      </w:pPr>
      <w:r>
        <w:rPr>
          <w:bCs/>
        </w:rPr>
        <w:t xml:space="preserve">49- </w:t>
      </w:r>
      <w:r w:rsidR="008779D3" w:rsidRPr="008779D3">
        <w:rPr>
          <w:b/>
          <w:bCs/>
        </w:rPr>
        <w:t>(</w:t>
      </w:r>
      <w:proofErr w:type="spellStart"/>
      <w:proofErr w:type="gramStart"/>
      <w:r w:rsidR="008779D3" w:rsidRPr="008779D3">
        <w:rPr>
          <w:b/>
          <w:bCs/>
        </w:rPr>
        <w:t>Değişik:RG</w:t>
      </w:r>
      <w:proofErr w:type="spellEnd"/>
      <w:proofErr w:type="gramEnd"/>
      <w:r w:rsidR="008779D3" w:rsidRPr="008779D3">
        <w:rPr>
          <w:b/>
          <w:bCs/>
        </w:rPr>
        <w:t xml:space="preserve">- </w:t>
      </w:r>
      <w:r w:rsidR="008779D3">
        <w:rPr>
          <w:b/>
          <w:bCs/>
        </w:rPr>
        <w:t>12/10/2021-31626</w:t>
      </w:r>
      <w:r w:rsidR="008779D3" w:rsidRPr="008779D3">
        <w:rPr>
          <w:b/>
          <w:bCs/>
        </w:rPr>
        <w:t xml:space="preserve">) </w:t>
      </w:r>
      <w:r w:rsidR="008779D3" w:rsidRPr="008779D3">
        <w:rPr>
          <w:bCs/>
        </w:rPr>
        <w:t>Yürürlükten Kaldırılmıştır.</w:t>
      </w:r>
    </w:p>
    <w:p w14:paraId="3A45487B" w14:textId="77777777" w:rsidR="008779D3" w:rsidRPr="008779D3" w:rsidRDefault="008779D3" w:rsidP="008779D3">
      <w:pPr>
        <w:pStyle w:val="NormalWeb"/>
        <w:spacing w:before="0" w:beforeAutospacing="0" w:after="0" w:afterAutospacing="0"/>
        <w:rPr>
          <w:b/>
          <w:bCs/>
        </w:rPr>
      </w:pPr>
    </w:p>
    <w:p w14:paraId="0EFA71BA" w14:textId="77777777" w:rsidR="0041693A" w:rsidRPr="008779D3" w:rsidRDefault="0041693A" w:rsidP="008779D3">
      <w:pPr>
        <w:pStyle w:val="NormalWeb"/>
        <w:spacing w:before="0" w:beforeAutospacing="0" w:after="0" w:afterAutospacing="0"/>
        <w:rPr>
          <w:bCs/>
        </w:rPr>
      </w:pPr>
      <w:r w:rsidRPr="0041693A">
        <w:rPr>
          <w:bCs/>
        </w:rPr>
        <w:t xml:space="preserve">50- </w:t>
      </w:r>
      <w:r w:rsidR="008779D3" w:rsidRPr="008779D3">
        <w:rPr>
          <w:b/>
          <w:bCs/>
        </w:rPr>
        <w:t>(</w:t>
      </w:r>
      <w:proofErr w:type="spellStart"/>
      <w:proofErr w:type="gramStart"/>
      <w:r w:rsidR="008779D3" w:rsidRPr="008779D3">
        <w:rPr>
          <w:b/>
          <w:bCs/>
        </w:rPr>
        <w:t>Değişik:RG</w:t>
      </w:r>
      <w:proofErr w:type="spellEnd"/>
      <w:proofErr w:type="gramEnd"/>
      <w:r w:rsidR="008779D3" w:rsidRPr="008779D3">
        <w:rPr>
          <w:b/>
          <w:bCs/>
        </w:rPr>
        <w:t xml:space="preserve">- 12/10/2021-31626) </w:t>
      </w:r>
      <w:r w:rsidR="008779D3" w:rsidRPr="008779D3">
        <w:rPr>
          <w:bCs/>
        </w:rPr>
        <w:t>Yürürlükten Kaldırılmıştır.</w:t>
      </w:r>
    </w:p>
    <w:p w14:paraId="38E99448" w14:textId="77777777" w:rsidR="00A9536A" w:rsidRDefault="0041693A" w:rsidP="0041693A">
      <w:pPr>
        <w:pStyle w:val="NormalWeb"/>
        <w:jc w:val="both"/>
        <w:rPr>
          <w:bCs/>
        </w:rPr>
      </w:pPr>
      <w:r w:rsidRPr="0041693A">
        <w:rPr>
          <w:bCs/>
        </w:rPr>
        <w:t xml:space="preserve">51- </w:t>
      </w:r>
      <w:r w:rsidR="008779D3" w:rsidRPr="008779D3">
        <w:rPr>
          <w:b/>
          <w:bCs/>
        </w:rPr>
        <w:t>(</w:t>
      </w:r>
      <w:proofErr w:type="spellStart"/>
      <w:proofErr w:type="gramStart"/>
      <w:r w:rsidR="008779D3" w:rsidRPr="008779D3">
        <w:rPr>
          <w:b/>
          <w:bCs/>
        </w:rPr>
        <w:t>Değişik:RG</w:t>
      </w:r>
      <w:proofErr w:type="spellEnd"/>
      <w:proofErr w:type="gramEnd"/>
      <w:r w:rsidR="008779D3" w:rsidRPr="008779D3">
        <w:rPr>
          <w:b/>
          <w:bCs/>
        </w:rPr>
        <w:t xml:space="preserve">- 12/10/2021-31626) </w:t>
      </w:r>
      <w:r w:rsidR="008779D3" w:rsidRPr="008779D3">
        <w:rPr>
          <w:bCs/>
        </w:rPr>
        <w:t>Yürürlükten Kaldırılmıştır.</w:t>
      </w:r>
    </w:p>
    <w:p w14:paraId="73EA7255" w14:textId="77777777" w:rsidR="008779D3" w:rsidRDefault="008779D3" w:rsidP="0041693A">
      <w:pPr>
        <w:pStyle w:val="NormalWeb"/>
        <w:jc w:val="both"/>
        <w:rPr>
          <w:bCs/>
        </w:rPr>
      </w:pPr>
      <w:r>
        <w:rPr>
          <w:bCs/>
        </w:rPr>
        <w:t xml:space="preserve">52- </w:t>
      </w:r>
      <w:r w:rsidRPr="008779D3">
        <w:rPr>
          <w:b/>
          <w:bCs/>
        </w:rPr>
        <w:t>(EK: RG- 12/10/2021-31626)</w:t>
      </w:r>
      <w:r>
        <w:rPr>
          <w:b/>
          <w:bCs/>
        </w:rPr>
        <w:t xml:space="preserve"> </w:t>
      </w:r>
      <w:r w:rsidRPr="008779D3">
        <w:rPr>
          <w:bCs/>
        </w:rPr>
        <w:t>Gübreler (GTP: 3101, 3102, 3103, 3104, 3105)</w:t>
      </w:r>
    </w:p>
    <w:p w14:paraId="04312177" w14:textId="77777777" w:rsidR="004843C5" w:rsidRPr="004843C5" w:rsidRDefault="004843C5" w:rsidP="004843C5">
      <w:pPr>
        <w:pStyle w:val="NormalWeb"/>
        <w:jc w:val="both"/>
        <w:rPr>
          <w:bCs/>
        </w:rPr>
      </w:pPr>
      <w:r w:rsidRPr="004843C5">
        <w:rPr>
          <w:bCs/>
        </w:rPr>
        <w:t xml:space="preserve">53- </w:t>
      </w:r>
      <w:r>
        <w:rPr>
          <w:b/>
          <w:bCs/>
        </w:rPr>
        <w:t>(EK: RG- 16</w:t>
      </w:r>
      <w:r w:rsidRPr="008779D3">
        <w:rPr>
          <w:b/>
          <w:bCs/>
        </w:rPr>
        <w:t>/10/2021-316</w:t>
      </w:r>
      <w:r>
        <w:rPr>
          <w:b/>
          <w:bCs/>
        </w:rPr>
        <w:t>30</w:t>
      </w:r>
      <w:r w:rsidRPr="008779D3">
        <w:rPr>
          <w:b/>
          <w:bCs/>
        </w:rPr>
        <w:t>)</w:t>
      </w:r>
      <w:r>
        <w:rPr>
          <w:b/>
          <w:bCs/>
        </w:rPr>
        <w:t xml:space="preserve"> </w:t>
      </w:r>
      <w:r w:rsidRPr="004843C5">
        <w:rPr>
          <w:bCs/>
        </w:rPr>
        <w:t>Nohut (</w:t>
      </w:r>
      <w:proofErr w:type="spellStart"/>
      <w:r w:rsidRPr="004843C5">
        <w:rPr>
          <w:bCs/>
        </w:rPr>
        <w:t>garbanzos</w:t>
      </w:r>
      <w:proofErr w:type="spellEnd"/>
      <w:r w:rsidRPr="004843C5">
        <w:rPr>
          <w:bCs/>
        </w:rPr>
        <w:t>) (GTP:0713.20)</w:t>
      </w:r>
    </w:p>
    <w:p w14:paraId="6BDD8BFF" w14:textId="77777777" w:rsidR="004843C5" w:rsidRPr="004843C5" w:rsidRDefault="004843C5" w:rsidP="004843C5">
      <w:pPr>
        <w:pStyle w:val="NormalWeb"/>
        <w:jc w:val="both"/>
        <w:rPr>
          <w:bCs/>
        </w:rPr>
      </w:pPr>
      <w:r w:rsidRPr="004843C5">
        <w:rPr>
          <w:bCs/>
        </w:rPr>
        <w:t xml:space="preserve">54- </w:t>
      </w:r>
      <w:r>
        <w:rPr>
          <w:b/>
          <w:bCs/>
        </w:rPr>
        <w:t>(EK: RG- 16</w:t>
      </w:r>
      <w:r w:rsidRPr="008779D3">
        <w:rPr>
          <w:b/>
          <w:bCs/>
        </w:rPr>
        <w:t>/10/2021-316</w:t>
      </w:r>
      <w:r>
        <w:rPr>
          <w:b/>
          <w:bCs/>
        </w:rPr>
        <w:t>30</w:t>
      </w:r>
      <w:r w:rsidRPr="008779D3">
        <w:rPr>
          <w:b/>
          <w:bCs/>
        </w:rPr>
        <w:t>)</w:t>
      </w:r>
      <w:r>
        <w:rPr>
          <w:b/>
          <w:bCs/>
        </w:rPr>
        <w:t xml:space="preserve"> </w:t>
      </w:r>
      <w:r w:rsidRPr="004843C5">
        <w:rPr>
          <w:bCs/>
        </w:rPr>
        <w:t xml:space="preserve">Sülfürik asit; </w:t>
      </w:r>
      <w:proofErr w:type="spellStart"/>
      <w:r w:rsidRPr="004843C5">
        <w:rPr>
          <w:bCs/>
        </w:rPr>
        <w:t>oleum</w:t>
      </w:r>
      <w:proofErr w:type="spellEnd"/>
      <w:r w:rsidRPr="004843C5">
        <w:rPr>
          <w:bCs/>
        </w:rPr>
        <w:t xml:space="preserve"> (GTP: 2807.00)</w:t>
      </w:r>
    </w:p>
    <w:p w14:paraId="2D50B790" w14:textId="77777777" w:rsidR="004843C5" w:rsidRDefault="004843C5" w:rsidP="004843C5">
      <w:pPr>
        <w:pStyle w:val="NormalWeb"/>
        <w:jc w:val="both"/>
        <w:rPr>
          <w:bCs/>
        </w:rPr>
      </w:pPr>
      <w:r w:rsidRPr="004843C5">
        <w:rPr>
          <w:bCs/>
        </w:rPr>
        <w:t>55</w:t>
      </w:r>
      <w:bookmarkStart w:id="1" w:name="_Hlk91748478"/>
      <w:r w:rsidRPr="004843C5">
        <w:rPr>
          <w:bCs/>
        </w:rPr>
        <w:t>-</w:t>
      </w:r>
      <w:r>
        <w:rPr>
          <w:b/>
          <w:bCs/>
        </w:rPr>
        <w:t>(EK: RG- 16</w:t>
      </w:r>
      <w:r w:rsidRPr="008779D3">
        <w:rPr>
          <w:b/>
          <w:bCs/>
        </w:rPr>
        <w:t>/10/2021-316</w:t>
      </w:r>
      <w:r>
        <w:rPr>
          <w:b/>
          <w:bCs/>
        </w:rPr>
        <w:t>30</w:t>
      </w:r>
      <w:r w:rsidRPr="008779D3">
        <w:rPr>
          <w:b/>
          <w:bCs/>
        </w:rPr>
        <w:t>)</w:t>
      </w:r>
      <w:r>
        <w:rPr>
          <w:b/>
          <w:bCs/>
        </w:rPr>
        <w:t xml:space="preserve"> </w:t>
      </w:r>
      <w:bookmarkEnd w:id="1"/>
      <w:r w:rsidRPr="004843C5">
        <w:rPr>
          <w:bCs/>
        </w:rPr>
        <w:t>Saf Amonyak (GTP: 2814.10)</w:t>
      </w:r>
    </w:p>
    <w:p w14:paraId="0C9EE7F5" w14:textId="77777777" w:rsidR="003C2409" w:rsidRDefault="003C2409" w:rsidP="004843C5">
      <w:pPr>
        <w:pStyle w:val="NormalWeb"/>
        <w:jc w:val="both"/>
        <w:rPr>
          <w:bCs/>
        </w:rPr>
      </w:pPr>
      <w:r>
        <w:rPr>
          <w:bCs/>
        </w:rPr>
        <w:t xml:space="preserve">56- </w:t>
      </w:r>
      <w:r w:rsidRPr="003C2409">
        <w:rPr>
          <w:b/>
          <w:bCs/>
        </w:rPr>
        <w:t>(EK: RG- 30/12/2021-31705)</w:t>
      </w:r>
      <w:r>
        <w:rPr>
          <w:bCs/>
        </w:rPr>
        <w:t xml:space="preserve"> </w:t>
      </w:r>
      <w:r w:rsidRPr="003C2409">
        <w:rPr>
          <w:bCs/>
        </w:rPr>
        <w:t>Şeker (GTP:1701)</w:t>
      </w:r>
    </w:p>
    <w:p w14:paraId="473550E9" w14:textId="77777777" w:rsidR="009C1CEA" w:rsidRDefault="009C1CEA" w:rsidP="004843C5">
      <w:pPr>
        <w:pStyle w:val="NormalWeb"/>
        <w:jc w:val="both"/>
        <w:rPr>
          <w:bCs/>
        </w:rPr>
      </w:pPr>
      <w:r>
        <w:rPr>
          <w:bCs/>
        </w:rPr>
        <w:t>57-</w:t>
      </w:r>
      <w:bookmarkStart w:id="2" w:name="_Hlk101252500"/>
      <w:r>
        <w:rPr>
          <w:bCs/>
        </w:rPr>
        <w:t xml:space="preserve"> </w:t>
      </w:r>
      <w:r w:rsidRPr="009C1CEA">
        <w:rPr>
          <w:b/>
          <w:bCs/>
        </w:rPr>
        <w:t>(EK: RG- 11/03/2022-31775</w:t>
      </w:r>
      <w:bookmarkEnd w:id="2"/>
      <w:r w:rsidRPr="009C1CEA">
        <w:rPr>
          <w:b/>
          <w:bCs/>
        </w:rPr>
        <w:t>)</w:t>
      </w:r>
      <w:r>
        <w:rPr>
          <w:bCs/>
        </w:rPr>
        <w:t xml:space="preserve"> </w:t>
      </w:r>
      <w:r w:rsidRPr="009C1CEA">
        <w:rPr>
          <w:bCs/>
        </w:rPr>
        <w:t xml:space="preserve">Uzunlamasına testere ile biçilmiş, dilimlenmiş veya yaprak halinde açılmış, kalınlığı 6 mm. </w:t>
      </w:r>
      <w:proofErr w:type="spellStart"/>
      <w:r w:rsidRPr="009C1CEA">
        <w:rPr>
          <w:bCs/>
        </w:rPr>
        <w:t>yi</w:t>
      </w:r>
      <w:proofErr w:type="spellEnd"/>
      <w:r w:rsidRPr="009C1CEA">
        <w:rPr>
          <w:bCs/>
        </w:rPr>
        <w:t xml:space="preserve"> geçmeyen, kaplama için (lamine edilmiş ağaçların dilimlenmesiyle elde edilenler dahil), kontrplak için veya benzeri lamine edilmiş ağaçlar ve diğer ağaçlar için yapraklar (rendelenmiş, zımparalanmış, ekli veya uç uca eklenmiş olsun olmasın) (GTP: 44.08)</w:t>
      </w:r>
    </w:p>
    <w:p w14:paraId="636DC93E" w14:textId="77777777" w:rsidR="00632B75" w:rsidRDefault="00632B75" w:rsidP="004843C5">
      <w:pPr>
        <w:pStyle w:val="NormalWeb"/>
        <w:jc w:val="both"/>
        <w:rPr>
          <w:bCs/>
        </w:rPr>
      </w:pPr>
      <w:r>
        <w:rPr>
          <w:bCs/>
        </w:rPr>
        <w:t xml:space="preserve">58- </w:t>
      </w:r>
      <w:bookmarkStart w:id="3" w:name="_Hlk101252606"/>
      <w:r w:rsidRPr="00632B75">
        <w:rPr>
          <w:b/>
          <w:bCs/>
        </w:rPr>
        <w:t>(EK: RG- 1</w:t>
      </w:r>
      <w:r>
        <w:rPr>
          <w:b/>
          <w:bCs/>
        </w:rPr>
        <w:t>9</w:t>
      </w:r>
      <w:r w:rsidRPr="00632B75">
        <w:rPr>
          <w:b/>
          <w:bCs/>
        </w:rPr>
        <w:t>/0</w:t>
      </w:r>
      <w:r>
        <w:rPr>
          <w:b/>
          <w:bCs/>
        </w:rPr>
        <w:t>4</w:t>
      </w:r>
      <w:r w:rsidRPr="00632B75">
        <w:rPr>
          <w:b/>
          <w:bCs/>
        </w:rPr>
        <w:t>/2022-31</w:t>
      </w:r>
      <w:r>
        <w:rPr>
          <w:b/>
          <w:bCs/>
        </w:rPr>
        <w:t xml:space="preserve">814) </w:t>
      </w:r>
      <w:bookmarkEnd w:id="3"/>
      <w:r w:rsidRPr="00632B75">
        <w:rPr>
          <w:bCs/>
        </w:rPr>
        <w:t>Kaolin ve diğer kaolinli killer (GTP: 2507.00)</w:t>
      </w:r>
    </w:p>
    <w:p w14:paraId="05CE3E1F" w14:textId="77777777" w:rsidR="00632B75" w:rsidRDefault="00632B75" w:rsidP="004843C5">
      <w:pPr>
        <w:pStyle w:val="NormalWeb"/>
        <w:jc w:val="both"/>
        <w:rPr>
          <w:bCs/>
        </w:rPr>
      </w:pPr>
      <w:r w:rsidRPr="00632B75">
        <w:rPr>
          <w:bCs/>
        </w:rPr>
        <w:t>59-</w:t>
      </w:r>
      <w:r>
        <w:rPr>
          <w:bCs/>
        </w:rPr>
        <w:t xml:space="preserve"> </w:t>
      </w:r>
      <w:r w:rsidRPr="00632B75">
        <w:rPr>
          <w:b/>
          <w:bCs/>
        </w:rPr>
        <w:t xml:space="preserve">(EK: RG- 19/04/2022-31814) </w:t>
      </w:r>
      <w:r w:rsidRPr="00632B75">
        <w:rPr>
          <w:bCs/>
        </w:rPr>
        <w:t>Diğer killer (GTP: 2508.40)</w:t>
      </w:r>
    </w:p>
    <w:p w14:paraId="5431E2A2" w14:textId="77777777" w:rsidR="003C0D0C" w:rsidRDefault="003C0D0C" w:rsidP="003C0D0C">
      <w:pPr>
        <w:pStyle w:val="NormalWeb"/>
        <w:jc w:val="both"/>
      </w:pPr>
      <w:r>
        <w:rPr>
          <w:bCs/>
        </w:rPr>
        <w:t>60</w:t>
      </w:r>
      <w:r w:rsidRPr="00632B75">
        <w:rPr>
          <w:bCs/>
        </w:rPr>
        <w:t>-</w:t>
      </w:r>
      <w:r w:rsidR="00CA7C9E">
        <w:rPr>
          <w:bCs/>
        </w:rPr>
        <w:t xml:space="preserve"> </w:t>
      </w:r>
      <w:r w:rsidRPr="00632B75">
        <w:rPr>
          <w:b/>
          <w:bCs/>
        </w:rPr>
        <w:t xml:space="preserve">(EK: RG- </w:t>
      </w:r>
      <w:r>
        <w:rPr>
          <w:b/>
          <w:bCs/>
        </w:rPr>
        <w:t>07</w:t>
      </w:r>
      <w:r w:rsidRPr="00632B75">
        <w:rPr>
          <w:b/>
          <w:bCs/>
        </w:rPr>
        <w:t>/</w:t>
      </w:r>
      <w:r>
        <w:rPr>
          <w:b/>
          <w:bCs/>
        </w:rPr>
        <w:t>09</w:t>
      </w:r>
      <w:r w:rsidRPr="00632B75">
        <w:rPr>
          <w:b/>
          <w:bCs/>
        </w:rPr>
        <w:t>/2022-31</w:t>
      </w:r>
      <w:r>
        <w:rPr>
          <w:b/>
          <w:bCs/>
        </w:rPr>
        <w:t>946</w:t>
      </w:r>
      <w:r w:rsidRPr="00632B75">
        <w:rPr>
          <w:b/>
          <w:bCs/>
        </w:rPr>
        <w:t xml:space="preserve">) </w:t>
      </w:r>
      <w:r w:rsidRPr="00CA3B7D">
        <w:t>Domatesler (sirke veya asetik asitten başka usullerle hazırlanmış veya</w:t>
      </w:r>
      <w:r>
        <w:t xml:space="preserve"> </w:t>
      </w:r>
      <w:r w:rsidRPr="00CA3B7D">
        <w:t>konserve edilmiş)</w:t>
      </w:r>
      <w:r>
        <w:t>- Diğerleri: (GTP:2002.90) (Salça)</w:t>
      </w:r>
    </w:p>
    <w:p w14:paraId="18D0439C" w14:textId="77777777" w:rsidR="00045842" w:rsidRPr="00045842" w:rsidRDefault="00045842" w:rsidP="00045842">
      <w:pPr>
        <w:pStyle w:val="NormalWeb"/>
        <w:jc w:val="both"/>
        <w:rPr>
          <w:bCs/>
        </w:rPr>
      </w:pPr>
      <w:r>
        <w:rPr>
          <w:bCs/>
        </w:rPr>
        <w:t xml:space="preserve">61- </w:t>
      </w:r>
      <w:r w:rsidRPr="00045842">
        <w:rPr>
          <w:b/>
          <w:bCs/>
        </w:rPr>
        <w:t>(EK: RG- 13/11/2022-32012)</w:t>
      </w:r>
      <w:r>
        <w:rPr>
          <w:bCs/>
        </w:rPr>
        <w:t xml:space="preserve"> </w:t>
      </w:r>
      <w:proofErr w:type="spellStart"/>
      <w:r w:rsidRPr="00045842">
        <w:rPr>
          <w:bCs/>
        </w:rPr>
        <w:t>Feldispat</w:t>
      </w:r>
      <w:proofErr w:type="spellEnd"/>
      <w:r w:rsidRPr="00045842">
        <w:rPr>
          <w:bCs/>
        </w:rPr>
        <w:t> (GTP: 2529.10)</w:t>
      </w:r>
    </w:p>
    <w:p w14:paraId="08BE7A96" w14:textId="77777777" w:rsidR="00EE4B0B" w:rsidRDefault="00EE4B0B" w:rsidP="00EE4B0B">
      <w:pPr>
        <w:tabs>
          <w:tab w:val="left" w:pos="566"/>
        </w:tabs>
        <w:spacing w:after="0" w:line="240" w:lineRule="exact"/>
        <w:jc w:val="both"/>
        <w:rPr>
          <w:rFonts w:ascii="Times New Roman" w:eastAsia="Times New Roman" w:hAnsi="Times New Roman" w:cs="Times New Roman"/>
          <w:sz w:val="24"/>
          <w:szCs w:val="24"/>
          <w:lang w:eastAsia="tr-TR"/>
        </w:rPr>
      </w:pPr>
      <w:r w:rsidRPr="00EE4B0B">
        <w:rPr>
          <w:rFonts w:ascii="Times New Roman" w:hAnsi="Times New Roman" w:cs="Times New Roman"/>
          <w:sz w:val="24"/>
          <w:szCs w:val="24"/>
        </w:rPr>
        <w:t xml:space="preserve">62- </w:t>
      </w:r>
      <w:bookmarkStart w:id="4" w:name="_Hlk122683738"/>
      <w:r w:rsidRPr="00EE4B0B">
        <w:rPr>
          <w:rFonts w:ascii="Times New Roman" w:hAnsi="Times New Roman" w:cs="Times New Roman"/>
          <w:b/>
          <w:bCs/>
          <w:sz w:val="24"/>
          <w:szCs w:val="24"/>
        </w:rPr>
        <w:t xml:space="preserve">(EK: RG- </w:t>
      </w:r>
      <w:r>
        <w:rPr>
          <w:rFonts w:ascii="Times New Roman" w:hAnsi="Times New Roman" w:cs="Times New Roman"/>
          <w:b/>
          <w:bCs/>
          <w:sz w:val="24"/>
          <w:szCs w:val="24"/>
        </w:rPr>
        <w:t>28</w:t>
      </w:r>
      <w:r w:rsidRPr="00EE4B0B">
        <w:rPr>
          <w:rFonts w:ascii="Times New Roman" w:hAnsi="Times New Roman" w:cs="Times New Roman"/>
          <w:b/>
          <w:bCs/>
          <w:sz w:val="24"/>
          <w:szCs w:val="24"/>
        </w:rPr>
        <w:t>/1</w:t>
      </w:r>
      <w:r>
        <w:rPr>
          <w:rFonts w:ascii="Times New Roman" w:hAnsi="Times New Roman" w:cs="Times New Roman"/>
          <w:b/>
          <w:bCs/>
          <w:sz w:val="24"/>
          <w:szCs w:val="24"/>
        </w:rPr>
        <w:t>2</w:t>
      </w:r>
      <w:r w:rsidRPr="00EE4B0B">
        <w:rPr>
          <w:rFonts w:ascii="Times New Roman" w:hAnsi="Times New Roman" w:cs="Times New Roman"/>
          <w:b/>
          <w:bCs/>
          <w:sz w:val="24"/>
          <w:szCs w:val="24"/>
        </w:rPr>
        <w:t>/2022-32057)</w:t>
      </w:r>
      <w:r w:rsidRPr="00EE4B0B">
        <w:rPr>
          <w:rFonts w:ascii="Times New Roman" w:hAnsi="Times New Roman" w:cs="Times New Roman"/>
          <w:bCs/>
          <w:sz w:val="24"/>
          <w:szCs w:val="24"/>
        </w:rPr>
        <w:t xml:space="preserve"> </w:t>
      </w:r>
      <w:r w:rsidRPr="00EE4B0B">
        <w:rPr>
          <w:rFonts w:ascii="Times New Roman" w:hAnsi="Times New Roman" w:cs="Times New Roman"/>
          <w:sz w:val="24"/>
          <w:szCs w:val="24"/>
        </w:rPr>
        <w:t>Dondurulmuş Soğan (pişirilmemiş veya buharda veya suda kaynatılarak pişirilmiş) (dondurulmuş) (GTİP:0710.80.95.00.11)</w:t>
      </w:r>
      <w:bookmarkEnd w:id="4"/>
    </w:p>
    <w:p w14:paraId="0E7187D7" w14:textId="77777777" w:rsidR="00EE4B0B" w:rsidRDefault="00EE4B0B" w:rsidP="00EE4B0B">
      <w:pPr>
        <w:tabs>
          <w:tab w:val="left" w:pos="566"/>
        </w:tabs>
        <w:spacing w:after="0" w:line="240" w:lineRule="exact"/>
        <w:jc w:val="both"/>
        <w:rPr>
          <w:rFonts w:ascii="Times New Roman" w:eastAsia="Times New Roman" w:hAnsi="Times New Roman" w:cs="Times New Roman"/>
          <w:sz w:val="24"/>
          <w:szCs w:val="24"/>
          <w:lang w:eastAsia="tr-TR"/>
        </w:rPr>
      </w:pPr>
    </w:p>
    <w:p w14:paraId="3474F130" w14:textId="77777777" w:rsidR="00EE4B0B" w:rsidRDefault="00EE4B0B" w:rsidP="00EE4B0B">
      <w:pPr>
        <w:tabs>
          <w:tab w:val="left" w:pos="566"/>
        </w:tabs>
        <w:spacing w:after="0" w:line="240" w:lineRule="exact"/>
        <w:jc w:val="both"/>
        <w:rPr>
          <w:rFonts w:ascii="Times New Roman" w:eastAsia="Times New Roman" w:hAnsi="Times New Roman" w:cs="Times New Roman"/>
          <w:sz w:val="24"/>
          <w:szCs w:val="24"/>
          <w:lang w:eastAsia="tr-TR"/>
        </w:rPr>
      </w:pPr>
      <w:r w:rsidRPr="00EE4B0B">
        <w:rPr>
          <w:rFonts w:ascii="Times New Roman" w:eastAsia="Times New Roman" w:hAnsi="Times New Roman" w:cs="Times New Roman"/>
          <w:sz w:val="24"/>
          <w:szCs w:val="24"/>
          <w:lang w:eastAsia="tr-TR"/>
        </w:rPr>
        <w:t>63-</w:t>
      </w:r>
      <w:r>
        <w:rPr>
          <w:rFonts w:ascii="Times New Roman" w:eastAsia="Times New Roman" w:hAnsi="Times New Roman" w:cs="Times New Roman"/>
          <w:sz w:val="24"/>
          <w:szCs w:val="24"/>
          <w:lang w:eastAsia="tr-TR"/>
        </w:rPr>
        <w:t xml:space="preserve"> </w:t>
      </w:r>
      <w:r w:rsidRPr="00EE4B0B">
        <w:rPr>
          <w:rFonts w:ascii="Times New Roman" w:eastAsia="Times New Roman" w:hAnsi="Times New Roman" w:cs="Times New Roman"/>
          <w:b/>
          <w:bCs/>
          <w:sz w:val="24"/>
          <w:szCs w:val="24"/>
          <w:lang w:eastAsia="tr-TR"/>
        </w:rPr>
        <w:t xml:space="preserve">(EK: RG- </w:t>
      </w:r>
      <w:r>
        <w:rPr>
          <w:rFonts w:ascii="Times New Roman" w:eastAsia="Times New Roman" w:hAnsi="Times New Roman" w:cs="Times New Roman"/>
          <w:b/>
          <w:bCs/>
          <w:sz w:val="24"/>
          <w:szCs w:val="24"/>
          <w:lang w:eastAsia="tr-TR"/>
        </w:rPr>
        <w:t>28</w:t>
      </w:r>
      <w:r w:rsidRPr="00EE4B0B">
        <w:rPr>
          <w:rFonts w:ascii="Times New Roman" w:eastAsia="Times New Roman" w:hAnsi="Times New Roman" w:cs="Times New Roman"/>
          <w:b/>
          <w:bCs/>
          <w:sz w:val="24"/>
          <w:szCs w:val="24"/>
          <w:lang w:eastAsia="tr-TR"/>
        </w:rPr>
        <w:t>/1</w:t>
      </w:r>
      <w:r>
        <w:rPr>
          <w:rFonts w:ascii="Times New Roman" w:eastAsia="Times New Roman" w:hAnsi="Times New Roman" w:cs="Times New Roman"/>
          <w:b/>
          <w:bCs/>
          <w:sz w:val="24"/>
          <w:szCs w:val="24"/>
          <w:lang w:eastAsia="tr-TR"/>
        </w:rPr>
        <w:t>2</w:t>
      </w:r>
      <w:r w:rsidRPr="00EE4B0B">
        <w:rPr>
          <w:rFonts w:ascii="Times New Roman" w:eastAsia="Times New Roman" w:hAnsi="Times New Roman" w:cs="Times New Roman"/>
          <w:b/>
          <w:bCs/>
          <w:sz w:val="24"/>
          <w:szCs w:val="24"/>
          <w:lang w:eastAsia="tr-TR"/>
        </w:rPr>
        <w:t>/2022-32057)</w:t>
      </w:r>
      <w:bookmarkStart w:id="5" w:name="_Hlk122683751"/>
      <w:r>
        <w:rPr>
          <w:rFonts w:ascii="Times New Roman" w:eastAsia="Times New Roman" w:hAnsi="Times New Roman" w:cs="Times New Roman"/>
          <w:bCs/>
          <w:sz w:val="24"/>
          <w:szCs w:val="24"/>
          <w:lang w:eastAsia="tr-TR"/>
        </w:rPr>
        <w:t xml:space="preserve"> </w:t>
      </w:r>
      <w:r w:rsidRPr="00EE4B0B">
        <w:rPr>
          <w:rFonts w:ascii="Times New Roman" w:eastAsia="Times New Roman" w:hAnsi="Times New Roman" w:cs="Times New Roman"/>
          <w:sz w:val="24"/>
          <w:szCs w:val="24"/>
          <w:lang w:eastAsia="tr-TR"/>
        </w:rPr>
        <w:t>Dondurulmuş Patatesler (sirke veya asetik asitten başka usullerle hazırlanmış veya konserve edilmiş, dondurulmuş) (20.06 pozisyonundaki ürünler hariç) (GTP:2004.10)</w:t>
      </w:r>
      <w:bookmarkEnd w:id="5"/>
    </w:p>
    <w:p w14:paraId="05558D1E" w14:textId="77777777" w:rsidR="00CA7C9E" w:rsidRDefault="00CA7C9E" w:rsidP="00EE4B0B">
      <w:pPr>
        <w:tabs>
          <w:tab w:val="left" w:pos="566"/>
        </w:tabs>
        <w:spacing w:after="0" w:line="240" w:lineRule="exact"/>
        <w:jc w:val="both"/>
        <w:rPr>
          <w:rFonts w:ascii="Times New Roman" w:eastAsia="Times New Roman" w:hAnsi="Times New Roman" w:cs="Times New Roman"/>
          <w:sz w:val="24"/>
          <w:szCs w:val="24"/>
          <w:lang w:eastAsia="tr-TR"/>
        </w:rPr>
      </w:pPr>
    </w:p>
    <w:p w14:paraId="3E1360BC"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r w:rsidRPr="00CA7C9E">
        <w:rPr>
          <w:rFonts w:ascii="Times New Roman" w:eastAsia="Times New Roman" w:hAnsi="Times New Roman" w:cs="Times New Roman"/>
          <w:sz w:val="24"/>
          <w:szCs w:val="24"/>
          <w:lang w:eastAsia="tr-TR"/>
        </w:rPr>
        <w:t xml:space="preserve">64- </w:t>
      </w:r>
      <w:r w:rsidRPr="00EE4B0B">
        <w:rPr>
          <w:rFonts w:ascii="Times New Roman" w:eastAsia="Times New Roman" w:hAnsi="Times New Roman" w:cs="Times New Roman"/>
          <w:b/>
          <w:bCs/>
          <w:sz w:val="24"/>
          <w:szCs w:val="24"/>
          <w:lang w:eastAsia="tr-TR"/>
        </w:rPr>
        <w:t xml:space="preserve">(EK: RG- </w:t>
      </w:r>
      <w:r>
        <w:rPr>
          <w:rFonts w:ascii="Times New Roman" w:eastAsia="Times New Roman" w:hAnsi="Times New Roman" w:cs="Times New Roman"/>
          <w:b/>
          <w:bCs/>
          <w:sz w:val="24"/>
          <w:szCs w:val="24"/>
          <w:lang w:eastAsia="tr-TR"/>
        </w:rPr>
        <w:t>25</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03/</w:t>
      </w:r>
      <w:r w:rsidRPr="00EE4B0B">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3</w:t>
      </w:r>
      <w:r w:rsidRPr="00EE4B0B">
        <w:rPr>
          <w:rFonts w:ascii="Times New Roman" w:eastAsia="Times New Roman" w:hAnsi="Times New Roman" w:cs="Times New Roman"/>
          <w:b/>
          <w:bCs/>
          <w:sz w:val="24"/>
          <w:szCs w:val="24"/>
          <w:lang w:eastAsia="tr-TR"/>
        </w:rPr>
        <w:t>-32</w:t>
      </w:r>
      <w:r>
        <w:rPr>
          <w:rFonts w:ascii="Times New Roman" w:eastAsia="Times New Roman" w:hAnsi="Times New Roman" w:cs="Times New Roman"/>
          <w:b/>
          <w:bCs/>
          <w:sz w:val="24"/>
          <w:szCs w:val="24"/>
          <w:lang w:eastAsia="tr-TR"/>
        </w:rPr>
        <w:t>143</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Cs/>
          <w:sz w:val="24"/>
          <w:szCs w:val="24"/>
          <w:lang w:eastAsia="tr-TR"/>
        </w:rPr>
        <w:t xml:space="preserve"> </w:t>
      </w:r>
      <w:r w:rsidRPr="00CA7C9E">
        <w:rPr>
          <w:rFonts w:ascii="Times New Roman" w:eastAsia="Times New Roman" w:hAnsi="Times New Roman" w:cs="Times New Roman"/>
          <w:sz w:val="24"/>
          <w:szCs w:val="24"/>
          <w:lang w:eastAsia="tr-TR"/>
        </w:rPr>
        <w:t>Süt ve krema (konsantre edilmiş veya ilave şeker ya da diğer tatlandırıcı maddeleri içerenler): (GTP: 0402)</w:t>
      </w:r>
    </w:p>
    <w:p w14:paraId="0872E5EA"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p>
    <w:p w14:paraId="3AEAFEC6"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r w:rsidRPr="00CA7C9E">
        <w:rPr>
          <w:rFonts w:ascii="Times New Roman" w:eastAsia="Times New Roman" w:hAnsi="Times New Roman" w:cs="Times New Roman"/>
          <w:sz w:val="24"/>
          <w:szCs w:val="24"/>
          <w:lang w:eastAsia="tr-TR"/>
        </w:rPr>
        <w:t xml:space="preserve">65- </w:t>
      </w:r>
      <w:r w:rsidRPr="00EE4B0B">
        <w:rPr>
          <w:rFonts w:ascii="Times New Roman" w:eastAsia="Times New Roman" w:hAnsi="Times New Roman" w:cs="Times New Roman"/>
          <w:b/>
          <w:bCs/>
          <w:sz w:val="24"/>
          <w:szCs w:val="24"/>
          <w:lang w:eastAsia="tr-TR"/>
        </w:rPr>
        <w:t xml:space="preserve">(EK: RG- </w:t>
      </w:r>
      <w:r>
        <w:rPr>
          <w:rFonts w:ascii="Times New Roman" w:eastAsia="Times New Roman" w:hAnsi="Times New Roman" w:cs="Times New Roman"/>
          <w:b/>
          <w:bCs/>
          <w:sz w:val="24"/>
          <w:szCs w:val="24"/>
          <w:lang w:eastAsia="tr-TR"/>
        </w:rPr>
        <w:t>25</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03/</w:t>
      </w:r>
      <w:r w:rsidRPr="00EE4B0B">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3</w:t>
      </w:r>
      <w:r w:rsidRPr="00EE4B0B">
        <w:rPr>
          <w:rFonts w:ascii="Times New Roman" w:eastAsia="Times New Roman" w:hAnsi="Times New Roman" w:cs="Times New Roman"/>
          <w:b/>
          <w:bCs/>
          <w:sz w:val="24"/>
          <w:szCs w:val="24"/>
          <w:lang w:eastAsia="tr-TR"/>
        </w:rPr>
        <w:t>-32</w:t>
      </w:r>
      <w:r>
        <w:rPr>
          <w:rFonts w:ascii="Times New Roman" w:eastAsia="Times New Roman" w:hAnsi="Times New Roman" w:cs="Times New Roman"/>
          <w:b/>
          <w:bCs/>
          <w:sz w:val="24"/>
          <w:szCs w:val="24"/>
          <w:lang w:eastAsia="tr-TR"/>
        </w:rPr>
        <w:t>143</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Cs/>
          <w:sz w:val="24"/>
          <w:szCs w:val="24"/>
          <w:lang w:eastAsia="tr-TR"/>
        </w:rPr>
        <w:t xml:space="preserve"> </w:t>
      </w:r>
      <w:r w:rsidRPr="00CA7C9E">
        <w:rPr>
          <w:rFonts w:ascii="Times New Roman" w:eastAsia="Times New Roman" w:hAnsi="Times New Roman" w:cs="Times New Roman"/>
          <w:sz w:val="24"/>
          <w:szCs w:val="24"/>
          <w:lang w:eastAsia="tr-TR"/>
        </w:rPr>
        <w:t>Tereyağı: (GTP: 0405.10)</w:t>
      </w:r>
    </w:p>
    <w:p w14:paraId="643CD7AE"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p>
    <w:p w14:paraId="0D2B21AE"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r w:rsidRPr="00CA7C9E">
        <w:rPr>
          <w:rFonts w:ascii="Times New Roman" w:eastAsia="Times New Roman" w:hAnsi="Times New Roman" w:cs="Times New Roman"/>
          <w:sz w:val="24"/>
          <w:szCs w:val="24"/>
          <w:lang w:eastAsia="tr-TR"/>
        </w:rPr>
        <w:t xml:space="preserve">66- </w:t>
      </w:r>
      <w:r w:rsidRPr="00EE4B0B">
        <w:rPr>
          <w:rFonts w:ascii="Times New Roman" w:eastAsia="Times New Roman" w:hAnsi="Times New Roman" w:cs="Times New Roman"/>
          <w:b/>
          <w:bCs/>
          <w:sz w:val="24"/>
          <w:szCs w:val="24"/>
          <w:lang w:eastAsia="tr-TR"/>
        </w:rPr>
        <w:t xml:space="preserve">(EK: RG- </w:t>
      </w:r>
      <w:r>
        <w:rPr>
          <w:rFonts w:ascii="Times New Roman" w:eastAsia="Times New Roman" w:hAnsi="Times New Roman" w:cs="Times New Roman"/>
          <w:b/>
          <w:bCs/>
          <w:sz w:val="24"/>
          <w:szCs w:val="24"/>
          <w:lang w:eastAsia="tr-TR"/>
        </w:rPr>
        <w:t>25</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03/</w:t>
      </w:r>
      <w:r w:rsidRPr="00EE4B0B">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3</w:t>
      </w:r>
      <w:r w:rsidRPr="00EE4B0B">
        <w:rPr>
          <w:rFonts w:ascii="Times New Roman" w:eastAsia="Times New Roman" w:hAnsi="Times New Roman" w:cs="Times New Roman"/>
          <w:b/>
          <w:bCs/>
          <w:sz w:val="24"/>
          <w:szCs w:val="24"/>
          <w:lang w:eastAsia="tr-TR"/>
        </w:rPr>
        <w:t>-32</w:t>
      </w:r>
      <w:r>
        <w:rPr>
          <w:rFonts w:ascii="Times New Roman" w:eastAsia="Times New Roman" w:hAnsi="Times New Roman" w:cs="Times New Roman"/>
          <w:b/>
          <w:bCs/>
          <w:sz w:val="24"/>
          <w:szCs w:val="24"/>
          <w:lang w:eastAsia="tr-TR"/>
        </w:rPr>
        <w:t>143</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Cs/>
          <w:sz w:val="24"/>
          <w:szCs w:val="24"/>
          <w:lang w:eastAsia="tr-TR"/>
        </w:rPr>
        <w:t xml:space="preserve"> </w:t>
      </w:r>
      <w:r w:rsidRPr="00CA7C9E">
        <w:rPr>
          <w:rFonts w:ascii="Times New Roman" w:eastAsia="Times New Roman" w:hAnsi="Times New Roman" w:cs="Times New Roman"/>
          <w:sz w:val="24"/>
          <w:szCs w:val="24"/>
          <w:lang w:eastAsia="tr-TR"/>
        </w:rPr>
        <w:t>Patates (taze veya soğutulmuş): Diğerleri: (GTP: 0701.90)</w:t>
      </w:r>
    </w:p>
    <w:p w14:paraId="4AB7C02A"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p>
    <w:p w14:paraId="0653EEB1"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r w:rsidRPr="00CA7C9E">
        <w:rPr>
          <w:rFonts w:ascii="Times New Roman" w:eastAsia="Times New Roman" w:hAnsi="Times New Roman" w:cs="Times New Roman"/>
          <w:sz w:val="24"/>
          <w:szCs w:val="24"/>
          <w:lang w:eastAsia="tr-TR"/>
        </w:rPr>
        <w:t xml:space="preserve">67- </w:t>
      </w:r>
      <w:r w:rsidRPr="00EE4B0B">
        <w:rPr>
          <w:rFonts w:ascii="Times New Roman" w:eastAsia="Times New Roman" w:hAnsi="Times New Roman" w:cs="Times New Roman"/>
          <w:b/>
          <w:bCs/>
          <w:sz w:val="24"/>
          <w:szCs w:val="24"/>
          <w:lang w:eastAsia="tr-TR"/>
        </w:rPr>
        <w:t xml:space="preserve">(EK: RG- </w:t>
      </w:r>
      <w:r>
        <w:rPr>
          <w:rFonts w:ascii="Times New Roman" w:eastAsia="Times New Roman" w:hAnsi="Times New Roman" w:cs="Times New Roman"/>
          <w:b/>
          <w:bCs/>
          <w:sz w:val="24"/>
          <w:szCs w:val="24"/>
          <w:lang w:eastAsia="tr-TR"/>
        </w:rPr>
        <w:t>25</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03/</w:t>
      </w:r>
      <w:r w:rsidRPr="00EE4B0B">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3</w:t>
      </w:r>
      <w:r w:rsidRPr="00EE4B0B">
        <w:rPr>
          <w:rFonts w:ascii="Times New Roman" w:eastAsia="Times New Roman" w:hAnsi="Times New Roman" w:cs="Times New Roman"/>
          <w:b/>
          <w:bCs/>
          <w:sz w:val="24"/>
          <w:szCs w:val="24"/>
          <w:lang w:eastAsia="tr-TR"/>
        </w:rPr>
        <w:t>-32</w:t>
      </w:r>
      <w:r>
        <w:rPr>
          <w:rFonts w:ascii="Times New Roman" w:eastAsia="Times New Roman" w:hAnsi="Times New Roman" w:cs="Times New Roman"/>
          <w:b/>
          <w:bCs/>
          <w:sz w:val="24"/>
          <w:szCs w:val="24"/>
          <w:lang w:eastAsia="tr-TR"/>
        </w:rPr>
        <w:t>143</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Cs/>
          <w:sz w:val="24"/>
          <w:szCs w:val="24"/>
          <w:lang w:eastAsia="tr-TR"/>
        </w:rPr>
        <w:t xml:space="preserve"> </w:t>
      </w:r>
      <w:r w:rsidRPr="00CA7C9E">
        <w:rPr>
          <w:rFonts w:ascii="Times New Roman" w:eastAsia="Times New Roman" w:hAnsi="Times New Roman" w:cs="Times New Roman"/>
          <w:sz w:val="24"/>
          <w:szCs w:val="24"/>
          <w:lang w:eastAsia="tr-TR"/>
        </w:rPr>
        <w:t>Kuru soğan: (GTİP: 0703.10.19.00.11)</w:t>
      </w:r>
    </w:p>
    <w:p w14:paraId="5CF8B133"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p>
    <w:p w14:paraId="4BB2D482"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r w:rsidRPr="00CA7C9E">
        <w:rPr>
          <w:rFonts w:ascii="Times New Roman" w:eastAsia="Times New Roman" w:hAnsi="Times New Roman" w:cs="Times New Roman"/>
          <w:sz w:val="24"/>
          <w:szCs w:val="24"/>
          <w:lang w:eastAsia="tr-TR"/>
        </w:rPr>
        <w:t xml:space="preserve">68- </w:t>
      </w:r>
      <w:r w:rsidRPr="00EE4B0B">
        <w:rPr>
          <w:rFonts w:ascii="Times New Roman" w:eastAsia="Times New Roman" w:hAnsi="Times New Roman" w:cs="Times New Roman"/>
          <w:b/>
          <w:bCs/>
          <w:sz w:val="24"/>
          <w:szCs w:val="24"/>
          <w:lang w:eastAsia="tr-TR"/>
        </w:rPr>
        <w:t xml:space="preserve">(EK: RG- </w:t>
      </w:r>
      <w:r>
        <w:rPr>
          <w:rFonts w:ascii="Times New Roman" w:eastAsia="Times New Roman" w:hAnsi="Times New Roman" w:cs="Times New Roman"/>
          <w:b/>
          <w:bCs/>
          <w:sz w:val="24"/>
          <w:szCs w:val="24"/>
          <w:lang w:eastAsia="tr-TR"/>
        </w:rPr>
        <w:t>25</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03/</w:t>
      </w:r>
      <w:r w:rsidRPr="00EE4B0B">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3</w:t>
      </w:r>
      <w:r w:rsidRPr="00EE4B0B">
        <w:rPr>
          <w:rFonts w:ascii="Times New Roman" w:eastAsia="Times New Roman" w:hAnsi="Times New Roman" w:cs="Times New Roman"/>
          <w:b/>
          <w:bCs/>
          <w:sz w:val="24"/>
          <w:szCs w:val="24"/>
          <w:lang w:eastAsia="tr-TR"/>
        </w:rPr>
        <w:t>-32</w:t>
      </w:r>
      <w:r>
        <w:rPr>
          <w:rFonts w:ascii="Times New Roman" w:eastAsia="Times New Roman" w:hAnsi="Times New Roman" w:cs="Times New Roman"/>
          <w:b/>
          <w:bCs/>
          <w:sz w:val="24"/>
          <w:szCs w:val="24"/>
          <w:lang w:eastAsia="tr-TR"/>
        </w:rPr>
        <w:t>143</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Cs/>
          <w:sz w:val="24"/>
          <w:szCs w:val="24"/>
          <w:lang w:eastAsia="tr-TR"/>
        </w:rPr>
        <w:t xml:space="preserve"> </w:t>
      </w:r>
      <w:r w:rsidRPr="00CA7C9E">
        <w:rPr>
          <w:rFonts w:ascii="Times New Roman" w:eastAsia="Times New Roman" w:hAnsi="Times New Roman" w:cs="Times New Roman"/>
          <w:sz w:val="24"/>
          <w:szCs w:val="24"/>
          <w:lang w:eastAsia="tr-TR"/>
        </w:rPr>
        <w:t>Adi fasulye (beyaz fasulye dahil) (</w:t>
      </w:r>
      <w:proofErr w:type="spellStart"/>
      <w:r w:rsidRPr="00CA7C9E">
        <w:rPr>
          <w:rFonts w:ascii="Times New Roman" w:eastAsia="Times New Roman" w:hAnsi="Times New Roman" w:cs="Times New Roman"/>
          <w:sz w:val="24"/>
          <w:szCs w:val="24"/>
          <w:lang w:eastAsia="tr-TR"/>
        </w:rPr>
        <w:t>Phaseolus</w:t>
      </w:r>
      <w:proofErr w:type="spellEnd"/>
      <w:r w:rsidRPr="00CA7C9E">
        <w:rPr>
          <w:rFonts w:ascii="Times New Roman" w:eastAsia="Times New Roman" w:hAnsi="Times New Roman" w:cs="Times New Roman"/>
          <w:sz w:val="24"/>
          <w:szCs w:val="24"/>
          <w:lang w:eastAsia="tr-TR"/>
        </w:rPr>
        <w:t xml:space="preserve"> </w:t>
      </w:r>
      <w:proofErr w:type="spellStart"/>
      <w:r w:rsidRPr="00CA7C9E">
        <w:rPr>
          <w:rFonts w:ascii="Times New Roman" w:eastAsia="Times New Roman" w:hAnsi="Times New Roman" w:cs="Times New Roman"/>
          <w:sz w:val="24"/>
          <w:szCs w:val="24"/>
          <w:lang w:eastAsia="tr-TR"/>
        </w:rPr>
        <w:t>vulgaris</w:t>
      </w:r>
      <w:proofErr w:type="spellEnd"/>
      <w:r w:rsidRPr="00CA7C9E">
        <w:rPr>
          <w:rFonts w:ascii="Times New Roman" w:eastAsia="Times New Roman" w:hAnsi="Times New Roman" w:cs="Times New Roman"/>
          <w:sz w:val="24"/>
          <w:szCs w:val="24"/>
          <w:lang w:eastAsia="tr-TR"/>
        </w:rPr>
        <w:t>): (GTİP: 0713.33.90.00.19)</w:t>
      </w:r>
    </w:p>
    <w:p w14:paraId="268F570B" w14:textId="77777777" w:rsidR="00CA7C9E" w:rsidRP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p>
    <w:p w14:paraId="640B1656" w14:textId="77777777" w:rsidR="00CA7C9E" w:rsidRDefault="00CA7C9E" w:rsidP="00CA7C9E">
      <w:pPr>
        <w:tabs>
          <w:tab w:val="left" w:pos="566"/>
        </w:tabs>
        <w:spacing w:after="0" w:line="240" w:lineRule="exact"/>
        <w:jc w:val="both"/>
        <w:rPr>
          <w:rFonts w:ascii="Times New Roman" w:eastAsia="Times New Roman" w:hAnsi="Times New Roman" w:cs="Times New Roman"/>
          <w:sz w:val="24"/>
          <w:szCs w:val="24"/>
          <w:lang w:eastAsia="tr-TR"/>
        </w:rPr>
      </w:pPr>
      <w:r w:rsidRPr="00CA7C9E">
        <w:rPr>
          <w:rFonts w:ascii="Times New Roman" w:eastAsia="Times New Roman" w:hAnsi="Times New Roman" w:cs="Times New Roman"/>
          <w:sz w:val="24"/>
          <w:szCs w:val="24"/>
          <w:lang w:eastAsia="tr-TR"/>
        </w:rPr>
        <w:t xml:space="preserve">69- </w:t>
      </w:r>
      <w:r w:rsidRPr="00EE4B0B">
        <w:rPr>
          <w:rFonts w:ascii="Times New Roman" w:eastAsia="Times New Roman" w:hAnsi="Times New Roman" w:cs="Times New Roman"/>
          <w:b/>
          <w:bCs/>
          <w:sz w:val="24"/>
          <w:szCs w:val="24"/>
          <w:lang w:eastAsia="tr-TR"/>
        </w:rPr>
        <w:t xml:space="preserve">(EK: RG- </w:t>
      </w:r>
      <w:r>
        <w:rPr>
          <w:rFonts w:ascii="Times New Roman" w:eastAsia="Times New Roman" w:hAnsi="Times New Roman" w:cs="Times New Roman"/>
          <w:b/>
          <w:bCs/>
          <w:sz w:val="24"/>
          <w:szCs w:val="24"/>
          <w:lang w:eastAsia="tr-TR"/>
        </w:rPr>
        <w:t>25</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03/</w:t>
      </w:r>
      <w:r w:rsidRPr="00EE4B0B">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3</w:t>
      </w:r>
      <w:r w:rsidRPr="00EE4B0B">
        <w:rPr>
          <w:rFonts w:ascii="Times New Roman" w:eastAsia="Times New Roman" w:hAnsi="Times New Roman" w:cs="Times New Roman"/>
          <w:b/>
          <w:bCs/>
          <w:sz w:val="24"/>
          <w:szCs w:val="24"/>
          <w:lang w:eastAsia="tr-TR"/>
        </w:rPr>
        <w:t>-32</w:t>
      </w:r>
      <w:r>
        <w:rPr>
          <w:rFonts w:ascii="Times New Roman" w:eastAsia="Times New Roman" w:hAnsi="Times New Roman" w:cs="Times New Roman"/>
          <w:b/>
          <w:bCs/>
          <w:sz w:val="24"/>
          <w:szCs w:val="24"/>
          <w:lang w:eastAsia="tr-TR"/>
        </w:rPr>
        <w:t>143</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Cs/>
          <w:sz w:val="24"/>
          <w:szCs w:val="24"/>
          <w:lang w:eastAsia="tr-TR"/>
        </w:rPr>
        <w:t xml:space="preserve"> </w:t>
      </w:r>
      <w:r w:rsidRPr="00CA7C9E">
        <w:rPr>
          <w:rFonts w:ascii="Times New Roman" w:eastAsia="Times New Roman" w:hAnsi="Times New Roman" w:cs="Times New Roman"/>
          <w:sz w:val="24"/>
          <w:szCs w:val="24"/>
          <w:lang w:eastAsia="tr-TR"/>
        </w:rPr>
        <w:t>Kırmızı mercimek (GTİP: 0713.40.00.00.13)</w:t>
      </w:r>
    </w:p>
    <w:p w14:paraId="1864DD2D" w14:textId="77777777" w:rsidR="00BE065C" w:rsidRDefault="00BE065C" w:rsidP="00CA7C9E">
      <w:pPr>
        <w:tabs>
          <w:tab w:val="left" w:pos="566"/>
        </w:tabs>
        <w:spacing w:after="0" w:line="240" w:lineRule="exact"/>
        <w:jc w:val="both"/>
        <w:rPr>
          <w:rFonts w:ascii="Times New Roman" w:eastAsia="Times New Roman" w:hAnsi="Times New Roman" w:cs="Times New Roman"/>
          <w:sz w:val="24"/>
          <w:szCs w:val="24"/>
          <w:lang w:eastAsia="tr-TR"/>
        </w:rPr>
      </w:pPr>
    </w:p>
    <w:p w14:paraId="7085CB74" w14:textId="3F44273F" w:rsidR="00BE065C" w:rsidRDefault="00BE065C" w:rsidP="00C9587D">
      <w:pPr>
        <w:spacing w:after="0"/>
        <w:rPr>
          <w:rFonts w:ascii="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70- </w:t>
      </w:r>
      <w:r w:rsidRPr="00EE4B0B">
        <w:rPr>
          <w:rFonts w:ascii="Times New Roman" w:eastAsia="Times New Roman" w:hAnsi="Times New Roman" w:cs="Times New Roman"/>
          <w:b/>
          <w:bCs/>
          <w:sz w:val="24"/>
          <w:szCs w:val="24"/>
          <w:lang w:eastAsia="tr-TR"/>
        </w:rPr>
        <w:t xml:space="preserve">(EK: RG- </w:t>
      </w:r>
      <w:r>
        <w:rPr>
          <w:rFonts w:ascii="Times New Roman" w:eastAsia="Times New Roman" w:hAnsi="Times New Roman" w:cs="Times New Roman"/>
          <w:b/>
          <w:bCs/>
          <w:sz w:val="24"/>
          <w:szCs w:val="24"/>
          <w:lang w:eastAsia="tr-TR"/>
        </w:rPr>
        <w:t>03</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05/</w:t>
      </w:r>
      <w:r w:rsidRPr="00EE4B0B">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3</w:t>
      </w:r>
      <w:r w:rsidRPr="00EE4B0B">
        <w:rPr>
          <w:rFonts w:ascii="Times New Roman" w:eastAsia="Times New Roman" w:hAnsi="Times New Roman" w:cs="Times New Roman"/>
          <w:b/>
          <w:bCs/>
          <w:sz w:val="24"/>
          <w:szCs w:val="24"/>
          <w:lang w:eastAsia="tr-TR"/>
        </w:rPr>
        <w:t>-</w:t>
      </w:r>
      <w:r w:rsidRPr="00BE065C">
        <w:rPr>
          <w:rFonts w:ascii="Times New Roman" w:eastAsia="Times New Roman" w:hAnsi="Times New Roman" w:cs="Times New Roman"/>
          <w:b/>
          <w:bCs/>
          <w:sz w:val="24"/>
          <w:szCs w:val="24"/>
          <w:lang w:eastAsia="tr-TR"/>
        </w:rPr>
        <w:t>32179</w:t>
      </w:r>
      <w:r w:rsidRPr="00EE4B0B">
        <w:rPr>
          <w:rFonts w:ascii="Times New Roman" w:eastAsia="Times New Roman" w:hAnsi="Times New Roman" w:cs="Times New Roman"/>
          <w:b/>
          <w:bCs/>
          <w:sz w:val="24"/>
          <w:szCs w:val="24"/>
          <w:lang w:eastAsia="tr-TR"/>
        </w:rPr>
        <w:t>)</w:t>
      </w:r>
      <w:r>
        <w:rPr>
          <w:rFonts w:ascii="Times New Roman" w:eastAsia="Times New Roman" w:hAnsi="Times New Roman" w:cs="Times New Roman"/>
          <w:bCs/>
          <w:sz w:val="24"/>
          <w:szCs w:val="24"/>
          <w:lang w:eastAsia="tr-TR"/>
        </w:rPr>
        <w:t xml:space="preserve"> </w:t>
      </w:r>
      <w:r w:rsidRPr="00BE065C">
        <w:rPr>
          <w:rFonts w:ascii="Times New Roman" w:hAnsi="Times New Roman" w:cs="Times New Roman"/>
          <w:sz w:val="24"/>
          <w:szCs w:val="24"/>
          <w:lang w:eastAsia="tr-TR"/>
        </w:rPr>
        <w:t>Kümes Hayvanlarının Etleri ve Yenilen Sakatatı (taze, soğutulmuş veya dondurulmuş) (GTP: 0207)</w:t>
      </w:r>
    </w:p>
    <w:p w14:paraId="6C4BE29E" w14:textId="77CAFA37" w:rsidR="00C9587D" w:rsidRDefault="00C9587D" w:rsidP="00C9587D">
      <w:pPr>
        <w:pStyle w:val="NormalWeb"/>
        <w:spacing w:after="0" w:afterAutospacing="0"/>
        <w:jc w:val="both"/>
      </w:pPr>
      <w:r>
        <w:t>71-</w:t>
      </w:r>
      <w:r>
        <w:t xml:space="preserve"> </w:t>
      </w:r>
      <w:r w:rsidRPr="00EE4B0B">
        <w:rPr>
          <w:b/>
          <w:bCs/>
        </w:rPr>
        <w:t xml:space="preserve">(EK: RG- </w:t>
      </w:r>
      <w:r>
        <w:rPr>
          <w:b/>
          <w:bCs/>
        </w:rPr>
        <w:t>10</w:t>
      </w:r>
      <w:r w:rsidRPr="00EE4B0B">
        <w:rPr>
          <w:b/>
          <w:bCs/>
        </w:rPr>
        <w:t>/</w:t>
      </w:r>
      <w:r>
        <w:rPr>
          <w:b/>
          <w:bCs/>
        </w:rPr>
        <w:t>0</w:t>
      </w:r>
      <w:r>
        <w:rPr>
          <w:b/>
          <w:bCs/>
        </w:rPr>
        <w:t>7</w:t>
      </w:r>
      <w:r>
        <w:rPr>
          <w:b/>
          <w:bCs/>
        </w:rPr>
        <w:t>/</w:t>
      </w:r>
      <w:r w:rsidRPr="00EE4B0B">
        <w:rPr>
          <w:b/>
          <w:bCs/>
        </w:rPr>
        <w:t>202</w:t>
      </w:r>
      <w:r>
        <w:rPr>
          <w:b/>
          <w:bCs/>
        </w:rPr>
        <w:t>5</w:t>
      </w:r>
      <w:r w:rsidRPr="00EE4B0B">
        <w:rPr>
          <w:b/>
          <w:bCs/>
        </w:rPr>
        <w:t>-</w:t>
      </w:r>
      <w:r w:rsidRPr="00C9587D">
        <w:rPr>
          <w:b/>
          <w:bCs/>
        </w:rPr>
        <w:t>32952</w:t>
      </w:r>
      <w:r w:rsidRPr="00EE4B0B">
        <w:rPr>
          <w:b/>
          <w:bCs/>
        </w:rPr>
        <w:t>)</w:t>
      </w:r>
      <w:r>
        <w:rPr>
          <w:bCs/>
        </w:rPr>
        <w:t xml:space="preserve"> </w:t>
      </w:r>
      <w:r w:rsidRPr="00701CAE">
        <w:t>Tavuk yumurt</w:t>
      </w:r>
      <w:r w:rsidRPr="00C9587D">
        <w:rPr>
          <w:rFonts w:eastAsia="Calibri"/>
        </w:rPr>
        <w:t xml:space="preserve">aları </w:t>
      </w:r>
      <w:r w:rsidRPr="00701CAE">
        <w:t>(</w:t>
      </w:r>
      <w:proofErr w:type="spellStart"/>
      <w:r w:rsidRPr="00701CAE">
        <w:t>Gallus</w:t>
      </w:r>
      <w:proofErr w:type="spellEnd"/>
      <w:r w:rsidRPr="00701CAE">
        <w:t xml:space="preserve"> </w:t>
      </w:r>
      <w:proofErr w:type="spellStart"/>
      <w:r w:rsidRPr="00701CAE">
        <w:t>domesticus</w:t>
      </w:r>
      <w:proofErr w:type="spellEnd"/>
      <w:r w:rsidRPr="00701CAE">
        <w:t xml:space="preserve"> türü)</w:t>
      </w:r>
      <w:r>
        <w:t xml:space="preserve"> (GTİP:</w:t>
      </w:r>
      <w:r w:rsidRPr="00935429">
        <w:t xml:space="preserve"> </w:t>
      </w:r>
      <w:r>
        <w:t>0407.21.00.00.00)</w:t>
      </w:r>
    </w:p>
    <w:p w14:paraId="34A263BE" w14:textId="77777777" w:rsidR="00C9587D" w:rsidRPr="00BE065C" w:rsidRDefault="00C9587D" w:rsidP="00BE065C">
      <w:pPr>
        <w:rPr>
          <w:rFonts w:ascii="Verdana" w:hAnsi="Verdana" w:cs="Times New Roman"/>
          <w:sz w:val="24"/>
          <w:szCs w:val="24"/>
          <w:lang w:eastAsia="tr-TR"/>
        </w:rPr>
      </w:pPr>
    </w:p>
    <w:p w14:paraId="57DB259D" w14:textId="77777777" w:rsidR="00BE065C" w:rsidRPr="00EE4B0B" w:rsidRDefault="00BE065C" w:rsidP="00CA7C9E">
      <w:pPr>
        <w:tabs>
          <w:tab w:val="left" w:pos="566"/>
        </w:tabs>
        <w:spacing w:after="0" w:line="240" w:lineRule="exact"/>
        <w:jc w:val="both"/>
        <w:rPr>
          <w:rFonts w:ascii="Times New Roman" w:eastAsia="Times New Roman" w:hAnsi="Times New Roman" w:cs="Times New Roman"/>
          <w:sz w:val="24"/>
          <w:szCs w:val="24"/>
          <w:lang w:eastAsia="tr-TR"/>
        </w:rPr>
      </w:pPr>
    </w:p>
    <w:p w14:paraId="0D3ED746" w14:textId="77777777" w:rsidR="00045842" w:rsidRDefault="00045842" w:rsidP="003C0D0C">
      <w:pPr>
        <w:pStyle w:val="NormalWeb"/>
        <w:jc w:val="both"/>
        <w:rPr>
          <w:bCs/>
        </w:rPr>
      </w:pPr>
    </w:p>
    <w:p w14:paraId="3ED546BC" w14:textId="77777777" w:rsidR="003C0D0C" w:rsidRDefault="003C0D0C" w:rsidP="004843C5">
      <w:pPr>
        <w:pStyle w:val="NormalWeb"/>
        <w:jc w:val="both"/>
        <w:rPr>
          <w:bCs/>
        </w:rPr>
      </w:pPr>
    </w:p>
    <w:p w14:paraId="17077DE1" w14:textId="77777777" w:rsidR="00632B75" w:rsidRPr="008779D3" w:rsidRDefault="00632B75" w:rsidP="004843C5">
      <w:pPr>
        <w:pStyle w:val="NormalWeb"/>
        <w:jc w:val="both"/>
        <w:rPr>
          <w:bCs/>
        </w:rPr>
      </w:pPr>
    </w:p>
    <w:sectPr w:rsidR="00632B75" w:rsidRPr="008779D3" w:rsidSect="00532F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A834" w14:textId="77777777" w:rsidR="00F959B3" w:rsidRDefault="00F959B3" w:rsidP="00C9587D">
      <w:pPr>
        <w:spacing w:after="0" w:line="240" w:lineRule="auto"/>
      </w:pPr>
      <w:r>
        <w:separator/>
      </w:r>
    </w:p>
  </w:endnote>
  <w:endnote w:type="continuationSeparator" w:id="0">
    <w:p w14:paraId="59D7E8DF" w14:textId="77777777" w:rsidR="00F959B3" w:rsidRDefault="00F959B3" w:rsidP="00C9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8B8D" w14:textId="77777777" w:rsidR="00F959B3" w:rsidRDefault="00F959B3" w:rsidP="00C9587D">
      <w:pPr>
        <w:spacing w:after="0" w:line="240" w:lineRule="auto"/>
      </w:pPr>
      <w:r>
        <w:separator/>
      </w:r>
    </w:p>
  </w:footnote>
  <w:footnote w:type="continuationSeparator" w:id="0">
    <w:p w14:paraId="7198FCC1" w14:textId="77777777" w:rsidR="00F959B3" w:rsidRDefault="00F959B3" w:rsidP="00C95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40"/>
    <w:rsid w:val="0003170C"/>
    <w:rsid w:val="00045842"/>
    <w:rsid w:val="00106E90"/>
    <w:rsid w:val="001613D1"/>
    <w:rsid w:val="001E7071"/>
    <w:rsid w:val="00353FD9"/>
    <w:rsid w:val="003C0D0C"/>
    <w:rsid w:val="003C2409"/>
    <w:rsid w:val="003F1E57"/>
    <w:rsid w:val="0041693A"/>
    <w:rsid w:val="004843C5"/>
    <w:rsid w:val="004F4E1D"/>
    <w:rsid w:val="005213A2"/>
    <w:rsid w:val="00532F9C"/>
    <w:rsid w:val="00541E36"/>
    <w:rsid w:val="00596D6B"/>
    <w:rsid w:val="005C627F"/>
    <w:rsid w:val="005D096E"/>
    <w:rsid w:val="005E5D04"/>
    <w:rsid w:val="00632B75"/>
    <w:rsid w:val="00673F47"/>
    <w:rsid w:val="0076342F"/>
    <w:rsid w:val="00845549"/>
    <w:rsid w:val="00846A41"/>
    <w:rsid w:val="008624CD"/>
    <w:rsid w:val="00873C5F"/>
    <w:rsid w:val="008779D3"/>
    <w:rsid w:val="00964975"/>
    <w:rsid w:val="009C1CEA"/>
    <w:rsid w:val="009F4D40"/>
    <w:rsid w:val="00A9536A"/>
    <w:rsid w:val="00BC2836"/>
    <w:rsid w:val="00BC6F60"/>
    <w:rsid w:val="00BE065C"/>
    <w:rsid w:val="00BE736F"/>
    <w:rsid w:val="00C11DBA"/>
    <w:rsid w:val="00C9587D"/>
    <w:rsid w:val="00CA5319"/>
    <w:rsid w:val="00CA7C9E"/>
    <w:rsid w:val="00D25D25"/>
    <w:rsid w:val="00D56470"/>
    <w:rsid w:val="00E00469"/>
    <w:rsid w:val="00E0585C"/>
    <w:rsid w:val="00E17FBA"/>
    <w:rsid w:val="00E65B72"/>
    <w:rsid w:val="00EE4B0B"/>
    <w:rsid w:val="00F01C64"/>
    <w:rsid w:val="00F24034"/>
    <w:rsid w:val="00F959B3"/>
    <w:rsid w:val="00FE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4B5924"/>
  <w15:docId w15:val="{B02A4ABD-322A-436D-9828-350ED1E1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9C"/>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rsid w:val="009F4D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rtasayfabaslik">
    <w:name w:val="ortasayfabaslik"/>
    <w:basedOn w:val="VarsaylanParagrafYazTipi"/>
    <w:uiPriority w:val="99"/>
    <w:rsid w:val="009F4D40"/>
    <w:rPr>
      <w:rFonts w:cs="Times New Roman"/>
    </w:rPr>
  </w:style>
  <w:style w:type="character" w:styleId="Gl">
    <w:name w:val="Strong"/>
    <w:basedOn w:val="VarsaylanParagrafYazTipi"/>
    <w:uiPriority w:val="99"/>
    <w:qFormat/>
    <w:rsid w:val="009F4D40"/>
    <w:rPr>
      <w:rFonts w:cs="Times New Roman"/>
      <w:b/>
      <w:bCs/>
    </w:rPr>
  </w:style>
  <w:style w:type="character" w:customStyle="1" w:styleId="ortasayfa">
    <w:name w:val="ortasayfa"/>
    <w:basedOn w:val="VarsaylanParagrafYazTipi"/>
    <w:uiPriority w:val="99"/>
    <w:rsid w:val="009F4D40"/>
    <w:rPr>
      <w:rFonts w:cs="Times New Roman"/>
    </w:rPr>
  </w:style>
  <w:style w:type="paragraph" w:customStyle="1" w:styleId="3-normalyaz">
    <w:name w:val="3-normalyaz"/>
    <w:basedOn w:val="Normal"/>
    <w:uiPriority w:val="99"/>
    <w:rsid w:val="009F4D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uiPriority w:val="99"/>
    <w:rsid w:val="009F4D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05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1425</Words>
  <Characters>8124</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Çağrı Alpgiray Kale</dc:creator>
  <cp:keywords/>
  <dc:description/>
  <cp:lastModifiedBy>Buket Koca</cp:lastModifiedBy>
  <cp:revision>2</cp:revision>
  <cp:lastPrinted>2023-05-08T08:35:00Z</cp:lastPrinted>
  <dcterms:created xsi:type="dcterms:W3CDTF">2025-07-10T14:45:00Z</dcterms:created>
  <dcterms:modified xsi:type="dcterms:W3CDTF">2025-07-10T14:45:00Z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user=13819004534</vt:lpwstr>
  </property>
  <property fmtid="{D5CDD505-2E9C-101B-9397-08002B2CF9AE}" pid="4" name="geodilabeltime">
    <vt:lpwstr>datetime=2025-07-10T14:45:21.512Z</vt:lpwstr>
  </property>
</Properties>
</file>