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B" w:rsidRPr="00193717" w:rsidRDefault="0037268B" w:rsidP="0037268B">
      <w:pPr>
        <w:spacing w:after="0" w:line="240" w:lineRule="auto"/>
        <w:jc w:val="center"/>
      </w:pPr>
      <w:r w:rsidRPr="00193717">
        <w:rPr>
          <w:rFonts w:cs="Calibri Bold"/>
          <w:bCs/>
          <w:sz w:val="24"/>
          <w:szCs w:val="24"/>
        </w:rPr>
        <w:t>CEP TELEFONLARI İTHALATINDA KORUNMA ÖNLEMİ SORUŞTURMASI</w:t>
      </w:r>
    </w:p>
    <w:p w:rsidR="0037268B" w:rsidRPr="00193717" w:rsidRDefault="0037268B" w:rsidP="0037268B">
      <w:pPr>
        <w:spacing w:after="0" w:line="240" w:lineRule="auto"/>
        <w:jc w:val="center"/>
        <w:rPr>
          <w:rFonts w:cs="Calibri Bold"/>
          <w:bCs/>
          <w:sz w:val="24"/>
          <w:szCs w:val="24"/>
        </w:rPr>
      </w:pPr>
      <w:r w:rsidRPr="00193717">
        <w:rPr>
          <w:rFonts w:cs="Calibri Bold"/>
          <w:bCs/>
          <w:sz w:val="24"/>
          <w:szCs w:val="24"/>
        </w:rPr>
        <w:t>(SAFEGUARD INVESTIGATION ON IMPORTS OF MOBILE PHONES)</w:t>
      </w:r>
    </w:p>
    <w:p w:rsidR="0037268B" w:rsidRDefault="0037268B" w:rsidP="0037268B">
      <w:pPr>
        <w:spacing w:after="0" w:line="240" w:lineRule="auto"/>
        <w:jc w:val="center"/>
      </w:pPr>
    </w:p>
    <w:p w:rsidR="0037268B" w:rsidRDefault="0037268B" w:rsidP="0037268B">
      <w:pPr>
        <w:spacing w:after="0" w:line="240" w:lineRule="auto"/>
        <w:jc w:val="center"/>
      </w:pPr>
      <w:r>
        <w:t>Kamu Dinleme Toplantısı Sonrası İlgili Taraf Görüşleri</w:t>
      </w:r>
    </w:p>
    <w:p w:rsidR="00732047" w:rsidRDefault="0037268B" w:rsidP="0037268B">
      <w:pPr>
        <w:spacing w:line="240" w:lineRule="auto"/>
        <w:jc w:val="center"/>
      </w:pPr>
      <w:r>
        <w:t xml:space="preserve">(Post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)</w:t>
      </w:r>
    </w:p>
    <w:p w:rsidR="00193717" w:rsidRDefault="00193717" w:rsidP="0037268B">
      <w:pPr>
        <w:spacing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68B" w:rsidTr="009567E3">
        <w:tc>
          <w:tcPr>
            <w:tcW w:w="9212" w:type="dxa"/>
            <w:vAlign w:val="bottom"/>
          </w:tcPr>
          <w:p w:rsidR="0037268B" w:rsidRPr="00BE2F8F" w:rsidRDefault="00BE2F8F">
            <w:pPr>
              <w:rPr>
                <w:rStyle w:val="Kpr"/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HYPERLINK 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BOFT,%20Taiwan%20-%20TEEMA%20-%20Turkey-SG%20Post%20Hearing%20Brief_%28Non-Confidential%29.pdf?lve"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proofErr w:type="spellStart"/>
            <w:r w:rsidR="0037268B" w:rsidRPr="00BE2F8F">
              <w:rPr>
                <w:rStyle w:val="Kpr"/>
                <w:rFonts w:ascii="Calibri" w:hAnsi="Calibri"/>
              </w:rPr>
              <w:t>Bureau</w:t>
            </w:r>
            <w:proofErr w:type="spellEnd"/>
            <w:r w:rsidR="0037268B" w:rsidRPr="00BE2F8F">
              <w:rPr>
                <w:rStyle w:val="Kpr"/>
                <w:rFonts w:ascii="Calibri" w:hAnsi="Calibri"/>
              </w:rPr>
              <w:t xml:space="preserve"> of Foreign Trade, </w:t>
            </w:r>
            <w:proofErr w:type="spellStart"/>
            <w:r w:rsidR="0037268B" w:rsidRPr="00BE2F8F">
              <w:rPr>
                <w:rStyle w:val="Kpr"/>
                <w:rFonts w:ascii="Calibri" w:hAnsi="Calibri"/>
              </w:rPr>
              <w:t>Ministry</w:t>
            </w:r>
            <w:proofErr w:type="spellEnd"/>
            <w:r w:rsidR="0037268B" w:rsidRPr="00BE2F8F">
              <w:rPr>
                <w:rStyle w:val="Kpr"/>
                <w:rFonts w:ascii="Calibri" w:hAnsi="Calibri"/>
              </w:rPr>
              <w:t xml:space="preserve"> of </w:t>
            </w:r>
            <w:proofErr w:type="spellStart"/>
            <w:r w:rsidR="0037268B" w:rsidRPr="00BE2F8F">
              <w:rPr>
                <w:rStyle w:val="Kpr"/>
                <w:rFonts w:ascii="Calibri" w:hAnsi="Calibri"/>
              </w:rPr>
              <w:t>Economic</w:t>
            </w:r>
            <w:proofErr w:type="spellEnd"/>
            <w:r w:rsidR="0037268B" w:rsidRPr="00BE2F8F">
              <w:rPr>
                <w:rStyle w:val="Kpr"/>
                <w:rFonts w:ascii="Calibri" w:hAnsi="Calibri"/>
              </w:rPr>
              <w:t xml:space="preserve"> </w:t>
            </w:r>
            <w:proofErr w:type="spellStart"/>
            <w:r w:rsidR="0037268B" w:rsidRPr="00BE2F8F">
              <w:rPr>
                <w:rStyle w:val="Kpr"/>
                <w:rFonts w:ascii="Calibri" w:hAnsi="Calibri"/>
              </w:rPr>
              <w:t>Affairs</w:t>
            </w:r>
            <w:proofErr w:type="spellEnd"/>
            <w:r w:rsidR="0037268B" w:rsidRPr="00BE2F8F">
              <w:rPr>
                <w:rStyle w:val="Kpr"/>
                <w:rFonts w:ascii="Calibri" w:hAnsi="Calibri"/>
              </w:rPr>
              <w:t xml:space="preserve">, </w:t>
            </w:r>
            <w:proofErr w:type="spellStart"/>
            <w:r w:rsidR="0037268B" w:rsidRPr="00BE2F8F">
              <w:rPr>
                <w:rStyle w:val="Kpr"/>
                <w:rFonts w:ascii="Calibri" w:hAnsi="Calibri"/>
              </w:rPr>
              <w:t>Taiwan</w:t>
            </w:r>
            <w:proofErr w:type="spellEnd"/>
            <w:r w:rsidR="0037268B" w:rsidRPr="00BE2F8F">
              <w:rPr>
                <w:rStyle w:val="Kpr"/>
                <w:rFonts w:ascii="Calibri" w:hAnsi="Calibri"/>
              </w:rPr>
              <w:t xml:space="preserve"> - </w:t>
            </w:r>
          </w:p>
          <w:p w:rsidR="0037268B" w:rsidRDefault="0037268B">
            <w:pPr>
              <w:rPr>
                <w:rFonts w:ascii="Calibri" w:hAnsi="Calibri"/>
                <w:color w:val="000000"/>
              </w:rPr>
            </w:pPr>
            <w:proofErr w:type="spellStart"/>
            <w:r w:rsidRPr="00BE2F8F">
              <w:rPr>
                <w:rStyle w:val="Kpr"/>
                <w:rFonts w:ascii="Calibri" w:hAnsi="Calibri"/>
              </w:rPr>
              <w:t>Taiwan</w:t>
            </w:r>
            <w:proofErr w:type="spellEnd"/>
            <w:r w:rsidRPr="00BE2F8F">
              <w:rPr>
                <w:rStyle w:val="Kpr"/>
                <w:rFonts w:ascii="Calibri" w:hAnsi="Calibri"/>
              </w:rPr>
              <w:t xml:space="preserve"> </w:t>
            </w:r>
            <w:proofErr w:type="spellStart"/>
            <w:r w:rsidRPr="00BE2F8F">
              <w:rPr>
                <w:rStyle w:val="Kpr"/>
                <w:rFonts w:ascii="Calibri" w:hAnsi="Calibri"/>
              </w:rPr>
              <w:t>Electrical</w:t>
            </w:r>
            <w:proofErr w:type="spellEnd"/>
            <w:r w:rsidRPr="00BE2F8F">
              <w:rPr>
                <w:rStyle w:val="Kpr"/>
                <w:rFonts w:ascii="Calibri" w:hAnsi="Calibri"/>
              </w:rPr>
              <w:t xml:space="preserve"> </w:t>
            </w:r>
            <w:proofErr w:type="spellStart"/>
            <w:r w:rsidRPr="00BE2F8F">
              <w:rPr>
                <w:rStyle w:val="Kpr"/>
                <w:rFonts w:ascii="Calibri" w:hAnsi="Calibri"/>
              </w:rPr>
              <w:t>and</w:t>
            </w:r>
            <w:proofErr w:type="spellEnd"/>
            <w:r w:rsidRPr="00BE2F8F">
              <w:rPr>
                <w:rStyle w:val="Kpr"/>
                <w:rFonts w:ascii="Calibri" w:hAnsi="Calibri"/>
              </w:rPr>
              <w:t xml:space="preserve"> Electronic </w:t>
            </w:r>
            <w:proofErr w:type="spellStart"/>
            <w:r w:rsidRPr="00BE2F8F">
              <w:rPr>
                <w:rStyle w:val="Kpr"/>
                <w:rFonts w:ascii="Calibri" w:hAnsi="Calibri"/>
              </w:rPr>
              <w:t>Manufacturers</w:t>
            </w:r>
            <w:proofErr w:type="spellEnd"/>
            <w:r w:rsidRPr="00BE2F8F">
              <w:rPr>
                <w:rStyle w:val="Kpr"/>
                <w:rFonts w:ascii="Calibri" w:hAnsi="Calibri"/>
              </w:rPr>
              <w:t xml:space="preserve">' </w:t>
            </w:r>
            <w:proofErr w:type="spellStart"/>
            <w:r w:rsidRPr="00BE2F8F">
              <w:rPr>
                <w:rStyle w:val="Kpr"/>
                <w:rFonts w:ascii="Calibri" w:hAnsi="Calibri"/>
              </w:rPr>
              <w:t>Association</w:t>
            </w:r>
            <w:proofErr w:type="spellEnd"/>
            <w:r w:rsidR="00BE2F8F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37268B" w:rsidTr="009567E3">
        <w:tc>
          <w:tcPr>
            <w:tcW w:w="9212" w:type="dxa"/>
            <w:vAlign w:val="bottom"/>
          </w:tcPr>
          <w:p w:rsidR="0037268B" w:rsidRDefault="007F60D5">
            <w:pPr>
              <w:rPr>
                <w:rFonts w:ascii="Calibri" w:hAnsi="Calibri"/>
                <w:color w:val="000000"/>
              </w:rPr>
            </w:pPr>
            <w:hyperlink r:id="rId6" w:history="1"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Delegation</w:t>
              </w:r>
              <w:proofErr w:type="spellEnd"/>
              <w:r w:rsidR="0037268B" w:rsidRPr="00BE2F8F">
                <w:rPr>
                  <w:rStyle w:val="Kpr"/>
                  <w:rFonts w:ascii="Calibri" w:hAnsi="Calibri"/>
                </w:rPr>
                <w:t xml:space="preserve"> of </w:t>
              </w:r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the</w:t>
              </w:r>
              <w:proofErr w:type="spellEnd"/>
              <w:r w:rsidR="0037268B" w:rsidRPr="00BE2F8F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European</w:t>
              </w:r>
              <w:proofErr w:type="spellEnd"/>
              <w:r w:rsidR="0037268B" w:rsidRPr="00BE2F8F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Union</w:t>
              </w:r>
              <w:proofErr w:type="spellEnd"/>
              <w:r w:rsidR="0037268B" w:rsidRPr="00BE2F8F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to</w:t>
              </w:r>
              <w:proofErr w:type="spellEnd"/>
              <w:r w:rsidR="0037268B" w:rsidRPr="00BE2F8F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37268B" w:rsidRPr="00BE2F8F">
                <w:rPr>
                  <w:rStyle w:val="Kpr"/>
                  <w:rFonts w:ascii="Calibri" w:hAnsi="Calibri"/>
                </w:rPr>
                <w:t>Turkey</w:t>
              </w:r>
              <w:proofErr w:type="spellEnd"/>
            </w:hyperlink>
          </w:p>
        </w:tc>
      </w:tr>
      <w:tr w:rsidR="0037268B" w:rsidTr="0037268B">
        <w:tc>
          <w:tcPr>
            <w:tcW w:w="9212" w:type="dxa"/>
          </w:tcPr>
          <w:p w:rsidR="0037268B" w:rsidRDefault="007F60D5">
            <w:hyperlink r:id="rId7" w:history="1">
              <w:r w:rsidR="0037268B" w:rsidRPr="00BE2F8F">
                <w:rPr>
                  <w:rStyle w:val="Kpr"/>
                </w:rPr>
                <w:t>ZTE Corporation</w:t>
              </w:r>
            </w:hyperlink>
          </w:p>
        </w:tc>
      </w:tr>
      <w:tr w:rsidR="0037268B" w:rsidTr="0037268B">
        <w:tc>
          <w:tcPr>
            <w:tcW w:w="9212" w:type="dxa"/>
          </w:tcPr>
          <w:p w:rsidR="0037268B" w:rsidRPr="00BE2F8F" w:rsidRDefault="00BE2F8F" w:rsidP="0037268B">
            <w:pPr>
              <w:rPr>
                <w:rStyle w:val="Kpr"/>
              </w:rPr>
            </w:pPr>
            <w:r>
              <w:fldChar w:fldCharType="begin"/>
            </w:r>
            <w:r>
              <w:instrText xml:space="preserve"> HYPERLINK 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Samsung%20%20-%20Non%20confidential2.pdf?lve" </w:instrText>
            </w:r>
            <w:r>
              <w:fldChar w:fldCharType="separate"/>
            </w:r>
            <w:proofErr w:type="spellStart"/>
            <w:r w:rsidR="0037268B" w:rsidRPr="00BE2F8F">
              <w:rPr>
                <w:rStyle w:val="Kpr"/>
              </w:rPr>
              <w:t>Samsung</w:t>
            </w:r>
            <w:proofErr w:type="spellEnd"/>
            <w:r w:rsidR="0037268B" w:rsidRPr="00BE2F8F">
              <w:rPr>
                <w:rStyle w:val="Kpr"/>
              </w:rPr>
              <w:t xml:space="preserve"> </w:t>
            </w:r>
            <w:proofErr w:type="spellStart"/>
            <w:r w:rsidR="0037268B" w:rsidRPr="00BE2F8F">
              <w:rPr>
                <w:rStyle w:val="Kpr"/>
              </w:rPr>
              <w:t>Electronics</w:t>
            </w:r>
            <w:proofErr w:type="spellEnd"/>
            <w:r w:rsidR="0037268B" w:rsidRPr="00BE2F8F">
              <w:rPr>
                <w:rStyle w:val="Kpr"/>
              </w:rPr>
              <w:t xml:space="preserve"> Co. Ltd. (</w:t>
            </w:r>
            <w:proofErr w:type="spellStart"/>
            <w:r w:rsidR="0037268B" w:rsidRPr="00BE2F8F">
              <w:rPr>
                <w:rStyle w:val="Kpr"/>
              </w:rPr>
              <w:t>SEC</w:t>
            </w:r>
            <w:proofErr w:type="spellEnd"/>
            <w:r w:rsidR="0037268B" w:rsidRPr="00BE2F8F">
              <w:rPr>
                <w:rStyle w:val="Kpr"/>
              </w:rPr>
              <w:t>)</w:t>
            </w:r>
          </w:p>
          <w:p w:rsidR="0037268B" w:rsidRPr="00BE2F8F" w:rsidRDefault="0037268B" w:rsidP="0037268B">
            <w:pPr>
              <w:rPr>
                <w:rStyle w:val="Kpr"/>
              </w:rPr>
            </w:pPr>
            <w:proofErr w:type="spellStart"/>
            <w:r w:rsidRPr="00BE2F8F">
              <w:rPr>
                <w:rStyle w:val="Kpr"/>
              </w:rPr>
              <w:t>Samsung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Electronics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Huizhou</w:t>
            </w:r>
            <w:proofErr w:type="spellEnd"/>
            <w:r w:rsidRPr="00BE2F8F">
              <w:rPr>
                <w:rStyle w:val="Kpr"/>
              </w:rPr>
              <w:t xml:space="preserve"> Co. Ltd. (</w:t>
            </w:r>
            <w:proofErr w:type="spellStart"/>
            <w:r w:rsidRPr="00BE2F8F">
              <w:rPr>
                <w:rStyle w:val="Kpr"/>
              </w:rPr>
              <w:t>SEHZ</w:t>
            </w:r>
            <w:proofErr w:type="spellEnd"/>
            <w:r w:rsidRPr="00BE2F8F">
              <w:rPr>
                <w:rStyle w:val="Kpr"/>
              </w:rPr>
              <w:t>)</w:t>
            </w:r>
          </w:p>
          <w:p w:rsidR="0037268B" w:rsidRPr="00BE2F8F" w:rsidRDefault="0037268B" w:rsidP="0037268B">
            <w:pPr>
              <w:rPr>
                <w:rStyle w:val="Kpr"/>
              </w:rPr>
            </w:pPr>
            <w:proofErr w:type="spellStart"/>
            <w:r w:rsidRPr="00BE2F8F">
              <w:rPr>
                <w:rStyle w:val="Kpr"/>
              </w:rPr>
              <w:t>Samsung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Electronics</w:t>
            </w:r>
            <w:proofErr w:type="spellEnd"/>
            <w:r w:rsidRPr="00BE2F8F">
              <w:rPr>
                <w:rStyle w:val="Kpr"/>
              </w:rPr>
              <w:t xml:space="preserve"> Vietnam Co. Ltd. (SEV)</w:t>
            </w:r>
          </w:p>
          <w:p w:rsidR="0037268B" w:rsidRPr="00BE2F8F" w:rsidRDefault="0037268B" w:rsidP="0037268B">
            <w:pPr>
              <w:rPr>
                <w:rStyle w:val="Kpr"/>
              </w:rPr>
            </w:pPr>
            <w:proofErr w:type="spellStart"/>
            <w:r w:rsidRPr="00BE2F8F">
              <w:rPr>
                <w:rStyle w:val="Kpr"/>
              </w:rPr>
              <w:t>Samsung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Electronics</w:t>
            </w:r>
            <w:proofErr w:type="spellEnd"/>
            <w:r w:rsidRPr="00BE2F8F">
              <w:rPr>
                <w:rStyle w:val="Kpr"/>
              </w:rPr>
              <w:t xml:space="preserve"> Vietnam </w:t>
            </w:r>
            <w:proofErr w:type="spellStart"/>
            <w:r w:rsidRPr="00BE2F8F">
              <w:rPr>
                <w:rStyle w:val="Kpr"/>
              </w:rPr>
              <w:t>Thai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Nguyen</w:t>
            </w:r>
            <w:proofErr w:type="spellEnd"/>
            <w:r w:rsidRPr="00BE2F8F">
              <w:rPr>
                <w:rStyle w:val="Kpr"/>
              </w:rPr>
              <w:t xml:space="preserve"> Co. Ltd. (</w:t>
            </w:r>
            <w:proofErr w:type="spellStart"/>
            <w:r w:rsidRPr="00BE2F8F">
              <w:rPr>
                <w:rStyle w:val="Kpr"/>
              </w:rPr>
              <w:t>SEVT</w:t>
            </w:r>
            <w:proofErr w:type="spellEnd"/>
            <w:r w:rsidRPr="00BE2F8F">
              <w:rPr>
                <w:rStyle w:val="Kpr"/>
              </w:rPr>
              <w:t>)</w:t>
            </w:r>
          </w:p>
          <w:p w:rsidR="0037268B" w:rsidRPr="00BE2F8F" w:rsidRDefault="0037268B" w:rsidP="0037268B">
            <w:pPr>
              <w:rPr>
                <w:rStyle w:val="Kpr"/>
              </w:rPr>
            </w:pPr>
            <w:proofErr w:type="spellStart"/>
            <w:r w:rsidRPr="00BE2F8F">
              <w:rPr>
                <w:rStyle w:val="Kpr"/>
              </w:rPr>
              <w:t>Samsung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India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Electronics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Pvt</w:t>
            </w:r>
            <w:proofErr w:type="spellEnd"/>
            <w:r w:rsidRPr="00BE2F8F">
              <w:rPr>
                <w:rStyle w:val="Kpr"/>
              </w:rPr>
              <w:t>. Ltd. (</w:t>
            </w:r>
            <w:proofErr w:type="spellStart"/>
            <w:r w:rsidRPr="00BE2F8F">
              <w:rPr>
                <w:rStyle w:val="Kpr"/>
              </w:rPr>
              <w:t>SIEL</w:t>
            </w:r>
            <w:proofErr w:type="spellEnd"/>
            <w:r w:rsidRPr="00BE2F8F">
              <w:rPr>
                <w:rStyle w:val="Kpr"/>
              </w:rPr>
              <w:t>-P)</w:t>
            </w:r>
          </w:p>
          <w:p w:rsidR="0037268B" w:rsidRDefault="0037268B" w:rsidP="0037268B">
            <w:proofErr w:type="spellStart"/>
            <w:r w:rsidRPr="00BE2F8F">
              <w:rPr>
                <w:rStyle w:val="Kpr"/>
              </w:rPr>
              <w:t>Tianjin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Samsung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Telecom</w:t>
            </w:r>
            <w:proofErr w:type="spellEnd"/>
            <w:r w:rsidRPr="00BE2F8F">
              <w:rPr>
                <w:rStyle w:val="Kpr"/>
              </w:rPr>
              <w:t xml:space="preserve"> Technology Co. Ltd. (</w:t>
            </w:r>
            <w:proofErr w:type="spellStart"/>
            <w:r w:rsidRPr="00BE2F8F">
              <w:rPr>
                <w:rStyle w:val="Kpr"/>
              </w:rPr>
              <w:t>TSTC</w:t>
            </w:r>
            <w:proofErr w:type="spellEnd"/>
            <w:r w:rsidRPr="00BE2F8F">
              <w:rPr>
                <w:rStyle w:val="Kpr"/>
              </w:rPr>
              <w:t>)</w:t>
            </w:r>
            <w:r w:rsidR="00BE2F8F">
              <w:fldChar w:fldCharType="end"/>
            </w:r>
          </w:p>
        </w:tc>
      </w:tr>
      <w:tr w:rsidR="0037268B" w:rsidTr="0037268B">
        <w:tc>
          <w:tcPr>
            <w:tcW w:w="9212" w:type="dxa"/>
          </w:tcPr>
          <w:p w:rsidR="0037268B" w:rsidRDefault="007F60D5">
            <w:hyperlink r:id="rId8" w:history="1">
              <w:r w:rsidR="0037268B" w:rsidRPr="00BE2F8F">
                <w:rPr>
                  <w:rStyle w:val="Kpr"/>
                </w:rPr>
                <w:t>Nokia Komünikasyon A.Ş.</w:t>
              </w:r>
            </w:hyperlink>
          </w:p>
        </w:tc>
      </w:tr>
      <w:tr w:rsidR="0037268B" w:rsidTr="0037268B">
        <w:tc>
          <w:tcPr>
            <w:tcW w:w="9212" w:type="dxa"/>
          </w:tcPr>
          <w:p w:rsidR="0037268B" w:rsidRPr="00BE2F8F" w:rsidRDefault="00BE2F8F" w:rsidP="0037268B">
            <w:pPr>
              <w:rPr>
                <w:rStyle w:val="Kpr"/>
              </w:rPr>
            </w:pPr>
            <w:r>
              <w:fldChar w:fldCharType="begin"/>
            </w:r>
            <w:r>
              <w:instrText xml:space="preserve"> HYPERLINK 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LGE%20-%20FINAL%20SUBMISSION%20Public%20VERSION%20SUBMITTED%20TO%20MOE.pdf?lve" </w:instrText>
            </w:r>
            <w:r>
              <w:fldChar w:fldCharType="separate"/>
            </w:r>
            <w:proofErr w:type="spellStart"/>
            <w:r w:rsidR="0037268B" w:rsidRPr="00BE2F8F">
              <w:rPr>
                <w:rStyle w:val="Kpr"/>
              </w:rPr>
              <w:t>LG</w:t>
            </w:r>
            <w:proofErr w:type="spellEnd"/>
            <w:r w:rsidR="0037268B" w:rsidRPr="00BE2F8F">
              <w:rPr>
                <w:rStyle w:val="Kpr"/>
              </w:rPr>
              <w:t xml:space="preserve"> </w:t>
            </w:r>
            <w:proofErr w:type="spellStart"/>
            <w:r w:rsidR="0037268B" w:rsidRPr="00BE2F8F">
              <w:rPr>
                <w:rStyle w:val="Kpr"/>
              </w:rPr>
              <w:t>Electronics</w:t>
            </w:r>
            <w:proofErr w:type="spellEnd"/>
            <w:r w:rsidR="0037268B" w:rsidRPr="00BE2F8F">
              <w:rPr>
                <w:rStyle w:val="Kpr"/>
              </w:rPr>
              <w:t xml:space="preserve"> </w:t>
            </w:r>
            <w:proofErr w:type="spellStart"/>
            <w:r w:rsidR="0037268B" w:rsidRPr="00BE2F8F">
              <w:rPr>
                <w:rStyle w:val="Kpr"/>
              </w:rPr>
              <w:t>Inc</w:t>
            </w:r>
            <w:proofErr w:type="spellEnd"/>
            <w:r w:rsidR="0037268B" w:rsidRPr="00BE2F8F">
              <w:rPr>
                <w:rStyle w:val="Kpr"/>
              </w:rPr>
              <w:t>.</w:t>
            </w:r>
          </w:p>
          <w:p w:rsidR="0037268B" w:rsidRPr="00BE2F8F" w:rsidRDefault="0037268B" w:rsidP="0037268B">
            <w:pPr>
              <w:rPr>
                <w:rStyle w:val="Kpr"/>
              </w:rPr>
            </w:pPr>
            <w:proofErr w:type="spellStart"/>
            <w:r w:rsidRPr="00BE2F8F">
              <w:rPr>
                <w:rStyle w:val="Kpr"/>
              </w:rPr>
              <w:t>LG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Inspur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Digital</w:t>
            </w:r>
            <w:proofErr w:type="spellEnd"/>
            <w:r w:rsidRPr="00BE2F8F">
              <w:rPr>
                <w:rStyle w:val="Kpr"/>
              </w:rPr>
              <w:t xml:space="preserve"> Mobile Communications Co. Ltd. </w:t>
            </w:r>
          </w:p>
          <w:p w:rsidR="0037268B" w:rsidRDefault="0037268B" w:rsidP="0037268B">
            <w:proofErr w:type="spellStart"/>
            <w:r w:rsidRPr="00BE2F8F">
              <w:rPr>
                <w:rStyle w:val="Kpr"/>
              </w:rPr>
              <w:t>Qingdao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LG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Inspur</w:t>
            </w:r>
            <w:proofErr w:type="spellEnd"/>
            <w:r w:rsidRPr="00BE2F8F">
              <w:rPr>
                <w:rStyle w:val="Kpr"/>
              </w:rPr>
              <w:t xml:space="preserve"> </w:t>
            </w:r>
            <w:proofErr w:type="spellStart"/>
            <w:r w:rsidRPr="00BE2F8F">
              <w:rPr>
                <w:rStyle w:val="Kpr"/>
              </w:rPr>
              <w:t>Digital</w:t>
            </w:r>
            <w:proofErr w:type="spellEnd"/>
            <w:r w:rsidRPr="00BE2F8F">
              <w:rPr>
                <w:rStyle w:val="Kpr"/>
              </w:rPr>
              <w:t xml:space="preserve"> Mobile Communications Co. Ltd.</w:t>
            </w:r>
            <w:r w:rsidR="00BE2F8F">
              <w:fldChar w:fldCharType="end"/>
            </w:r>
          </w:p>
        </w:tc>
      </w:tr>
      <w:tr w:rsidR="0037268B" w:rsidTr="0037268B">
        <w:tc>
          <w:tcPr>
            <w:tcW w:w="9212" w:type="dxa"/>
          </w:tcPr>
          <w:p w:rsidR="0037268B" w:rsidRPr="00BE2F8F" w:rsidRDefault="00BE2F8F">
            <w:pPr>
              <w:rPr>
                <w:rStyle w:val="Kpr"/>
              </w:rPr>
            </w:pPr>
            <w:r>
              <w:fldChar w:fldCharType="begin"/>
            </w:r>
            <w:r>
              <w:instrText xml:space="preserve"> HYPERLINK 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Huawei%20-%20Post-hearing%20word%20submission%20%28pdf%20version%29.pdf?lve" </w:instrText>
            </w:r>
            <w:r>
              <w:fldChar w:fldCharType="separate"/>
            </w:r>
            <w:proofErr w:type="spellStart"/>
            <w:r w:rsidR="0037268B" w:rsidRPr="00BE2F8F">
              <w:rPr>
                <w:rStyle w:val="Kpr"/>
              </w:rPr>
              <w:t>Huawei</w:t>
            </w:r>
            <w:proofErr w:type="spellEnd"/>
            <w:r w:rsidR="0037268B" w:rsidRPr="00BE2F8F">
              <w:rPr>
                <w:rStyle w:val="Kpr"/>
              </w:rPr>
              <w:t xml:space="preserve"> Device Co. Ltd.</w:t>
            </w:r>
          </w:p>
          <w:p w:rsidR="0037268B" w:rsidRPr="0037268B" w:rsidRDefault="0037268B">
            <w:pPr>
              <w:rPr>
                <w:rFonts w:ascii="Calibri" w:hAnsi="Calibri"/>
                <w:color w:val="000000"/>
              </w:rPr>
            </w:pPr>
            <w:proofErr w:type="spellStart"/>
            <w:r w:rsidRPr="00BE2F8F">
              <w:rPr>
                <w:rStyle w:val="Kpr"/>
                <w:rFonts w:ascii="Calibri" w:hAnsi="Calibri"/>
              </w:rPr>
              <w:t>Huawei</w:t>
            </w:r>
            <w:proofErr w:type="spellEnd"/>
            <w:r w:rsidRPr="00BE2F8F">
              <w:rPr>
                <w:rStyle w:val="Kpr"/>
                <w:rFonts w:ascii="Calibri" w:hAnsi="Calibri"/>
              </w:rPr>
              <w:t xml:space="preserve"> Telekomünikasyon Dış Tic. Ltd. Şti.</w:t>
            </w:r>
            <w:r w:rsidR="00BE2F8F"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7268B" w:rsidTr="0037268B">
        <w:tc>
          <w:tcPr>
            <w:tcW w:w="9212" w:type="dxa"/>
          </w:tcPr>
          <w:p w:rsidR="0037268B" w:rsidRPr="0037268B" w:rsidRDefault="007F60D5">
            <w:pPr>
              <w:rPr>
                <w:rFonts w:ascii="Calibri" w:hAnsi="Calibri"/>
                <w:color w:val="000000"/>
              </w:rPr>
            </w:pPr>
            <w:hyperlink r:id="rId9" w:history="1">
              <w:r w:rsidR="0037268B" w:rsidRPr="00BE2F8F">
                <w:rPr>
                  <w:rStyle w:val="Kpr"/>
                  <w:rFonts w:ascii="Calibri" w:hAnsi="Calibri"/>
                </w:rPr>
                <w:t>Türkiye Bilişim Sanayicileri Derneği (TÜBİSAD)</w:t>
              </w:r>
            </w:hyperlink>
          </w:p>
        </w:tc>
      </w:tr>
      <w:tr w:rsidR="00907B44" w:rsidTr="0037268B">
        <w:tc>
          <w:tcPr>
            <w:tcW w:w="9212" w:type="dxa"/>
          </w:tcPr>
          <w:p w:rsidR="00907B44" w:rsidRPr="00907B44" w:rsidRDefault="007F60D5">
            <w:pPr>
              <w:rPr>
                <w:rFonts w:ascii="Calibri" w:hAnsi="Calibri"/>
                <w:color w:val="000000"/>
              </w:rPr>
            </w:pPr>
            <w:hyperlink r:id="rId10" w:history="1"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China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Chamber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of Commerce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for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Import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and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Export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of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Machinary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and</w:t>
              </w:r>
              <w:proofErr w:type="spellEnd"/>
              <w:r w:rsidR="00907B44" w:rsidRPr="00907B44">
                <w:rPr>
                  <w:rStyle w:val="Kpr"/>
                  <w:rFonts w:ascii="Calibri" w:hAnsi="Calibri"/>
                </w:rPr>
                <w:t xml:space="preserve"> Electronic </w:t>
              </w:r>
              <w:proofErr w:type="spellStart"/>
              <w:r w:rsidR="00907B44" w:rsidRPr="00907B44">
                <w:rPr>
                  <w:rStyle w:val="Kpr"/>
                  <w:rFonts w:ascii="Calibri" w:hAnsi="Calibri"/>
                </w:rPr>
                <w:t>Products</w:t>
              </w:r>
              <w:proofErr w:type="spellEnd"/>
            </w:hyperlink>
          </w:p>
        </w:tc>
      </w:tr>
      <w:tr w:rsidR="00185540" w:rsidTr="0037268B">
        <w:tc>
          <w:tcPr>
            <w:tcW w:w="9212" w:type="dxa"/>
          </w:tcPr>
          <w:p w:rsidR="00185540" w:rsidRPr="00185540" w:rsidRDefault="007F60D5">
            <w:pPr>
              <w:rPr>
                <w:rFonts w:ascii="Calibri" w:hAnsi="Calibri"/>
                <w:color w:val="000000"/>
              </w:rPr>
            </w:pPr>
            <w:hyperlink r:id="rId11" w:history="1">
              <w:proofErr w:type="spellStart"/>
              <w:r w:rsidR="00185540" w:rsidRPr="00DE5AF3">
                <w:rPr>
                  <w:rStyle w:val="Kpr"/>
                  <w:rFonts w:ascii="Calibri" w:hAnsi="Calibri"/>
                </w:rPr>
                <w:t>Samsung</w:t>
              </w:r>
              <w:proofErr w:type="spellEnd"/>
              <w:r w:rsidR="00185540" w:rsidRPr="00DE5AF3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185540" w:rsidRPr="00DE5AF3">
                <w:rPr>
                  <w:rStyle w:val="Kpr"/>
                  <w:rFonts w:ascii="Calibri" w:hAnsi="Calibri"/>
                </w:rPr>
                <w:t>Electronics</w:t>
              </w:r>
              <w:proofErr w:type="spellEnd"/>
              <w:r w:rsidR="00185540" w:rsidRPr="00DE5AF3">
                <w:rPr>
                  <w:rStyle w:val="Kpr"/>
                  <w:rFonts w:ascii="Calibri" w:hAnsi="Calibri"/>
                </w:rPr>
                <w:t xml:space="preserve"> </w:t>
              </w:r>
              <w:proofErr w:type="spellStart"/>
              <w:r w:rsidR="00185540" w:rsidRPr="00DE5AF3">
                <w:rPr>
                  <w:rStyle w:val="Kpr"/>
                  <w:rFonts w:ascii="Calibri" w:hAnsi="Calibri"/>
                </w:rPr>
                <w:t>Istanbul</w:t>
              </w:r>
              <w:proofErr w:type="spellEnd"/>
              <w:r w:rsidR="00185540" w:rsidRPr="00DE5AF3">
                <w:rPr>
                  <w:rStyle w:val="Kpr"/>
                  <w:rFonts w:ascii="Calibri" w:hAnsi="Calibri"/>
                </w:rPr>
                <w:t xml:space="preserve"> Pazarlama ve Tic. Ltd. Şti.</w:t>
              </w:r>
            </w:hyperlink>
          </w:p>
        </w:tc>
      </w:tr>
      <w:tr w:rsidR="007F60D5" w:rsidTr="0037268B">
        <w:tc>
          <w:tcPr>
            <w:tcW w:w="9212" w:type="dxa"/>
          </w:tcPr>
          <w:p w:rsidR="007F60D5" w:rsidRPr="007F60D5" w:rsidRDefault="007F60D5">
            <w:pPr>
              <w:rPr>
                <w:rFonts w:ascii="Calibri" w:hAnsi="Calibri"/>
                <w:color w:val="000000"/>
              </w:rPr>
            </w:pPr>
            <w:hyperlink r:id="rId12" w:history="1">
              <w:r w:rsidRPr="007F60D5">
                <w:rPr>
                  <w:rStyle w:val="Kpr"/>
                  <w:rFonts w:ascii="Calibri" w:hAnsi="Calibri"/>
                </w:rPr>
                <w:t>Vodafone Telekomünikasyon A.Ş.</w:t>
              </w:r>
            </w:hyperlink>
          </w:p>
        </w:tc>
      </w:tr>
    </w:tbl>
    <w:p w:rsidR="00193717" w:rsidRDefault="00193717">
      <w:bookmarkStart w:id="0" w:name="_GoBack"/>
      <w:bookmarkEnd w:id="0"/>
    </w:p>
    <w:sectPr w:rsidR="0019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5B8"/>
    <w:multiLevelType w:val="hybridMultilevel"/>
    <w:tmpl w:val="23083418"/>
    <w:lvl w:ilvl="0" w:tplc="86B2EC1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12B"/>
    <w:multiLevelType w:val="multilevel"/>
    <w:tmpl w:val="8B3E3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E71A91"/>
    <w:multiLevelType w:val="multilevel"/>
    <w:tmpl w:val="9E5A7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0106ED"/>
    <w:multiLevelType w:val="hybridMultilevel"/>
    <w:tmpl w:val="FA94880E"/>
    <w:lvl w:ilvl="0" w:tplc="3196D36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5E90"/>
    <w:multiLevelType w:val="multilevel"/>
    <w:tmpl w:val="44B0A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CC"/>
    <w:rsid w:val="00185540"/>
    <w:rsid w:val="00193717"/>
    <w:rsid w:val="002D44A7"/>
    <w:rsid w:val="003517CC"/>
    <w:rsid w:val="0037268B"/>
    <w:rsid w:val="007F60D5"/>
    <w:rsid w:val="00907B44"/>
    <w:rsid w:val="00BE2F8F"/>
    <w:rsid w:val="00C55BA8"/>
    <w:rsid w:val="00CB4026"/>
    <w:rsid w:val="00D84B89"/>
    <w:rsid w:val="00D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D44A7"/>
    <w:pPr>
      <w:keepNext/>
      <w:widowControl w:val="0"/>
      <w:tabs>
        <w:tab w:val="left" w:pos="360"/>
      </w:tabs>
      <w:autoSpaceDE w:val="0"/>
      <w:autoSpaceDN w:val="0"/>
      <w:spacing w:before="480" w:after="30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2D44A7"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Arial"/>
      <w:b/>
      <w:bCs/>
      <w:color w:val="000000"/>
      <w:sz w:val="24"/>
      <w:szCs w:val="16"/>
      <w:lang w:eastAsia="tr-TR"/>
    </w:rPr>
  </w:style>
  <w:style w:type="paragraph" w:styleId="Balk3">
    <w:name w:val="heading 3"/>
    <w:basedOn w:val="Normal"/>
    <w:next w:val="Normal"/>
    <w:link w:val="Balk3Char"/>
    <w:autoRedefine/>
    <w:qFormat/>
    <w:rsid w:val="002D44A7"/>
    <w:pPr>
      <w:keepNext/>
      <w:spacing w:before="240" w:after="240" w:line="360" w:lineRule="auto"/>
      <w:ind w:left="792" w:hanging="432"/>
      <w:outlineLvl w:val="2"/>
    </w:pPr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2D44A7"/>
    <w:pPr>
      <w:keepNext/>
      <w:spacing w:before="240" w:after="240" w:line="240" w:lineRule="auto"/>
      <w:ind w:firstLine="720"/>
      <w:jc w:val="both"/>
      <w:outlineLvl w:val="3"/>
    </w:pPr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paragraph" w:styleId="Balk5">
    <w:name w:val="heading 5"/>
    <w:basedOn w:val="Balk2"/>
    <w:next w:val="Normal"/>
    <w:link w:val="Balk5Char"/>
    <w:autoRedefine/>
    <w:qFormat/>
    <w:rsid w:val="002D44A7"/>
    <w:pPr>
      <w:widowControl w:val="0"/>
      <w:tabs>
        <w:tab w:val="left" w:pos="3240"/>
      </w:tabs>
      <w:autoSpaceDE w:val="0"/>
      <w:autoSpaceDN w:val="0"/>
      <w:spacing w:after="60" w:line="360" w:lineRule="auto"/>
      <w:ind w:left="792" w:hanging="432"/>
      <w:jc w:val="both"/>
      <w:outlineLvl w:val="4"/>
    </w:pPr>
    <w:rPr>
      <w:b w:val="0"/>
      <w:szCs w:val="22"/>
      <w:lang w:eastAsia="en-US"/>
    </w:rPr>
  </w:style>
  <w:style w:type="paragraph" w:styleId="Balk6">
    <w:name w:val="heading 6"/>
    <w:basedOn w:val="Balk1"/>
    <w:next w:val="Normal"/>
    <w:link w:val="Balk6Char"/>
    <w:autoRedefine/>
    <w:qFormat/>
    <w:rsid w:val="002D44A7"/>
    <w:pPr>
      <w:tabs>
        <w:tab w:val="left" w:pos="3960"/>
      </w:tabs>
      <w:spacing w:before="240" w:after="60"/>
      <w:ind w:left="360" w:hanging="360"/>
      <w:outlineLvl w:val="5"/>
    </w:pPr>
    <w:rPr>
      <w:i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D44A7"/>
    <w:rPr>
      <w:rFonts w:ascii="Times New Roman" w:eastAsia="Times New Roman" w:hAnsi="Times New Roman" w:cs="Arial"/>
      <w:bCs/>
      <w:color w:val="000000"/>
      <w:sz w:val="24"/>
    </w:rPr>
  </w:style>
  <w:style w:type="character" w:customStyle="1" w:styleId="Balk6Char">
    <w:name w:val="Başlık 6 Char"/>
    <w:basedOn w:val="VarsaylanParagrafYazTipi"/>
    <w:link w:val="Balk6"/>
    <w:rsid w:val="002D44A7"/>
    <w:rPr>
      <w:rFonts w:ascii="Times New Roman" w:eastAsia="Times New Roman" w:hAnsi="Times New Roman" w:cs="Arial"/>
      <w:b/>
      <w:bCs/>
      <w:iCs/>
      <w:kern w:val="28"/>
      <w:sz w:val="24"/>
    </w:rPr>
  </w:style>
  <w:style w:type="character" w:customStyle="1" w:styleId="Balk1Char">
    <w:name w:val="Başlık 1 Char"/>
    <w:basedOn w:val="VarsaylanParagrafYazTipi"/>
    <w:link w:val="Balk1"/>
    <w:rsid w:val="002D44A7"/>
    <w:rPr>
      <w:rFonts w:ascii="Times New Roman" w:eastAsia="Times New Roman" w:hAnsi="Times New Roman" w:cs="Arial"/>
      <w:b/>
      <w:bCs/>
      <w:kern w:val="28"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2D44A7"/>
    <w:rPr>
      <w:rFonts w:ascii="Times New Roman" w:eastAsia="Times New Roman" w:hAnsi="Times New Roman" w:cs="Arial"/>
      <w:b/>
      <w:bCs/>
      <w:color w:val="000000"/>
      <w:sz w:val="24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2D44A7"/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character" w:customStyle="1" w:styleId="Balk4Char">
    <w:name w:val="Başlık 4 Char"/>
    <w:basedOn w:val="VarsaylanParagrafYazTipi"/>
    <w:link w:val="Balk4"/>
    <w:rsid w:val="002D44A7"/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table" w:styleId="TabloKlavuzu">
    <w:name w:val="Table Grid"/>
    <w:basedOn w:val="NormalTablo"/>
    <w:uiPriority w:val="59"/>
    <w:rsid w:val="0037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2F8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5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D44A7"/>
    <w:pPr>
      <w:keepNext/>
      <w:widowControl w:val="0"/>
      <w:tabs>
        <w:tab w:val="left" w:pos="360"/>
      </w:tabs>
      <w:autoSpaceDE w:val="0"/>
      <w:autoSpaceDN w:val="0"/>
      <w:spacing w:before="480" w:after="30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2D44A7"/>
    <w:pPr>
      <w:keepNext/>
      <w:spacing w:before="240" w:after="240" w:line="240" w:lineRule="auto"/>
      <w:ind w:left="360" w:hanging="360"/>
      <w:outlineLvl w:val="1"/>
    </w:pPr>
    <w:rPr>
      <w:rFonts w:ascii="Times New Roman" w:eastAsia="Times New Roman" w:hAnsi="Times New Roman" w:cs="Arial"/>
      <w:b/>
      <w:bCs/>
      <w:color w:val="000000"/>
      <w:sz w:val="24"/>
      <w:szCs w:val="16"/>
      <w:lang w:eastAsia="tr-TR"/>
    </w:rPr>
  </w:style>
  <w:style w:type="paragraph" w:styleId="Balk3">
    <w:name w:val="heading 3"/>
    <w:basedOn w:val="Normal"/>
    <w:next w:val="Normal"/>
    <w:link w:val="Balk3Char"/>
    <w:autoRedefine/>
    <w:qFormat/>
    <w:rsid w:val="002D44A7"/>
    <w:pPr>
      <w:keepNext/>
      <w:spacing w:before="240" w:after="240" w:line="360" w:lineRule="auto"/>
      <w:ind w:left="792" w:hanging="432"/>
      <w:outlineLvl w:val="2"/>
    </w:pPr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2D44A7"/>
    <w:pPr>
      <w:keepNext/>
      <w:spacing w:before="240" w:after="240" w:line="240" w:lineRule="auto"/>
      <w:ind w:firstLine="720"/>
      <w:jc w:val="both"/>
      <w:outlineLvl w:val="3"/>
    </w:pPr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paragraph" w:styleId="Balk5">
    <w:name w:val="heading 5"/>
    <w:basedOn w:val="Balk2"/>
    <w:next w:val="Normal"/>
    <w:link w:val="Balk5Char"/>
    <w:autoRedefine/>
    <w:qFormat/>
    <w:rsid w:val="002D44A7"/>
    <w:pPr>
      <w:widowControl w:val="0"/>
      <w:tabs>
        <w:tab w:val="left" w:pos="3240"/>
      </w:tabs>
      <w:autoSpaceDE w:val="0"/>
      <w:autoSpaceDN w:val="0"/>
      <w:spacing w:after="60" w:line="360" w:lineRule="auto"/>
      <w:ind w:left="792" w:hanging="432"/>
      <w:jc w:val="both"/>
      <w:outlineLvl w:val="4"/>
    </w:pPr>
    <w:rPr>
      <w:b w:val="0"/>
      <w:szCs w:val="22"/>
      <w:lang w:eastAsia="en-US"/>
    </w:rPr>
  </w:style>
  <w:style w:type="paragraph" w:styleId="Balk6">
    <w:name w:val="heading 6"/>
    <w:basedOn w:val="Balk1"/>
    <w:next w:val="Normal"/>
    <w:link w:val="Balk6Char"/>
    <w:autoRedefine/>
    <w:qFormat/>
    <w:rsid w:val="002D44A7"/>
    <w:pPr>
      <w:tabs>
        <w:tab w:val="left" w:pos="3960"/>
      </w:tabs>
      <w:spacing w:before="240" w:after="60"/>
      <w:ind w:left="360" w:hanging="360"/>
      <w:outlineLvl w:val="5"/>
    </w:pPr>
    <w:rPr>
      <w:i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D44A7"/>
    <w:rPr>
      <w:rFonts w:ascii="Times New Roman" w:eastAsia="Times New Roman" w:hAnsi="Times New Roman" w:cs="Arial"/>
      <w:bCs/>
      <w:color w:val="000000"/>
      <w:sz w:val="24"/>
    </w:rPr>
  </w:style>
  <w:style w:type="character" w:customStyle="1" w:styleId="Balk6Char">
    <w:name w:val="Başlık 6 Char"/>
    <w:basedOn w:val="VarsaylanParagrafYazTipi"/>
    <w:link w:val="Balk6"/>
    <w:rsid w:val="002D44A7"/>
    <w:rPr>
      <w:rFonts w:ascii="Times New Roman" w:eastAsia="Times New Roman" w:hAnsi="Times New Roman" w:cs="Arial"/>
      <w:b/>
      <w:bCs/>
      <w:iCs/>
      <w:kern w:val="28"/>
      <w:sz w:val="24"/>
    </w:rPr>
  </w:style>
  <w:style w:type="character" w:customStyle="1" w:styleId="Balk1Char">
    <w:name w:val="Başlık 1 Char"/>
    <w:basedOn w:val="VarsaylanParagrafYazTipi"/>
    <w:link w:val="Balk1"/>
    <w:rsid w:val="002D44A7"/>
    <w:rPr>
      <w:rFonts w:ascii="Times New Roman" w:eastAsia="Times New Roman" w:hAnsi="Times New Roman" w:cs="Arial"/>
      <w:b/>
      <w:bCs/>
      <w:kern w:val="28"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2D44A7"/>
    <w:rPr>
      <w:rFonts w:ascii="Times New Roman" w:eastAsia="Times New Roman" w:hAnsi="Times New Roman" w:cs="Arial"/>
      <w:b/>
      <w:bCs/>
      <w:color w:val="000000"/>
      <w:sz w:val="24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2D44A7"/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character" w:customStyle="1" w:styleId="Balk4Char">
    <w:name w:val="Başlık 4 Char"/>
    <w:basedOn w:val="VarsaylanParagrafYazTipi"/>
    <w:link w:val="Balk4"/>
    <w:rsid w:val="002D44A7"/>
    <w:rPr>
      <w:rFonts w:ascii="Times New Roman" w:eastAsia="Times New Roman" w:hAnsi="Times New Roman" w:cs="Arial"/>
      <w:b/>
      <w:bCs/>
      <w:sz w:val="24"/>
      <w:szCs w:val="16"/>
      <w:lang w:eastAsia="tr-TR"/>
    </w:rPr>
  </w:style>
  <w:style w:type="table" w:styleId="TabloKlavuzu">
    <w:name w:val="Table Grid"/>
    <w:basedOn w:val="NormalTablo"/>
    <w:uiPriority w:val="59"/>
    <w:rsid w:val="0037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2F8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5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Nokia%20Dilek%c3%a7esi%2017032015.pdf?l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Injury%20Defense-Final-ZTE%20Corporation-0317205.pdf?lve" TargetMode="External"/><Relationship Id="rId12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vodafone_2015-CCRA-1528.pdf?l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AB%20Komisyonu.pdf?lve" TargetMode="External"/><Relationship Id="rId11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Written%20Submission%20-%20SETK%20-%20NCV%20r02.docx?l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CCCME_gizli%20olmayan.PDF?l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.gov.tr:80/portal/content/conn/UCM/path/Contribution%20Folders/web/%c4%b0thalat/Ticaret%20Politikas%c4%b1%20Savunma%20Ara%c3%a7lar%c4%b1/Korunma%20%c3%96nlemleri%20-%20Safeguards/Y%c3%bcr%c3%bcyen%20Soru%c5%9fturmalar%20-%20Ongoing%20Investigations/Cep%20Telefonlar%c4%b1%20-%20Mobile%20Phones/ekler/T%c3%9cB%c4%b0SAD%20Dilek%c3%a7esi%2017032015.pdf?l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GÜREŞCİ</dc:creator>
  <cp:keywords/>
  <dc:description/>
  <cp:lastModifiedBy>Burak GÜREŞCİ</cp:lastModifiedBy>
  <cp:revision>7</cp:revision>
  <dcterms:created xsi:type="dcterms:W3CDTF">2015-03-19T13:50:00Z</dcterms:created>
  <dcterms:modified xsi:type="dcterms:W3CDTF">2015-03-26T08:25:00Z</dcterms:modified>
</cp:coreProperties>
</file>