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C0D" w:rsidRPr="00777C0D" w:rsidRDefault="00777C0D" w:rsidP="00777C0D">
      <w:pPr>
        <w:spacing w:before="300" w:after="150" w:line="240" w:lineRule="auto"/>
        <w:outlineLvl w:val="0"/>
        <w:rPr>
          <w:rFonts w:ascii="Times New Roman" w:eastAsia="Times New Roman" w:hAnsi="Times New Roman" w:cs="Times New Roman"/>
          <w:color w:val="333333"/>
          <w:kern w:val="36"/>
          <w:sz w:val="24"/>
          <w:szCs w:val="24"/>
          <w:lang w:eastAsia="tr-TR"/>
        </w:rPr>
      </w:pPr>
      <w:r w:rsidRPr="00777C0D">
        <w:rPr>
          <w:rFonts w:ascii="Times New Roman" w:eastAsia="Times New Roman" w:hAnsi="Times New Roman" w:cs="Times New Roman"/>
          <w:color w:val="333333"/>
          <w:kern w:val="36"/>
          <w:sz w:val="24"/>
          <w:szCs w:val="24"/>
          <w:lang w:eastAsia="tr-TR"/>
        </w:rPr>
        <w:t>Konu Anlatımı</w:t>
      </w:r>
    </w:p>
    <w:p w:rsidR="00777C0D" w:rsidRPr="00777C0D" w:rsidRDefault="00777C0D" w:rsidP="00777C0D">
      <w:pPr>
        <w:spacing w:after="0" w:line="240" w:lineRule="auto"/>
        <w:rPr>
          <w:rFonts w:ascii="Times New Roman" w:eastAsia="Times New Roman" w:hAnsi="Times New Roman" w:cs="Times New Roman"/>
          <w:color w:val="333333"/>
          <w:sz w:val="24"/>
          <w:szCs w:val="24"/>
          <w:lang w:eastAsia="tr-TR"/>
        </w:rPr>
      </w:pPr>
      <w:r w:rsidRPr="00777C0D">
        <w:rPr>
          <w:rFonts w:ascii="Times New Roman" w:eastAsia="Times New Roman" w:hAnsi="Times New Roman" w:cs="Times New Roman"/>
          <w:color w:val="333333"/>
          <w:sz w:val="24"/>
          <w:szCs w:val="24"/>
          <w:lang w:eastAsia="tr-TR"/>
        </w:rPr>
        <w:br/>
        <w:t>Fiyat etiketlerinde;</w:t>
      </w:r>
    </w:p>
    <w:p w:rsidR="00777C0D" w:rsidRPr="00777C0D" w:rsidRDefault="00777C0D" w:rsidP="00777C0D">
      <w:pPr>
        <w:numPr>
          <w:ilvl w:val="0"/>
          <w:numId w:val="7"/>
        </w:numPr>
        <w:spacing w:before="100" w:beforeAutospacing="1" w:after="100" w:afterAutospacing="1" w:line="240" w:lineRule="auto"/>
        <w:ind w:left="495"/>
        <w:rPr>
          <w:rFonts w:ascii="Times New Roman" w:eastAsia="Times New Roman" w:hAnsi="Times New Roman" w:cs="Times New Roman"/>
          <w:color w:val="333333"/>
          <w:sz w:val="24"/>
          <w:szCs w:val="24"/>
          <w:lang w:eastAsia="tr-TR"/>
        </w:rPr>
      </w:pPr>
      <w:r w:rsidRPr="00777C0D">
        <w:rPr>
          <w:rFonts w:ascii="Times New Roman" w:eastAsia="Times New Roman" w:hAnsi="Times New Roman" w:cs="Times New Roman"/>
          <w:color w:val="333333"/>
          <w:sz w:val="24"/>
          <w:szCs w:val="24"/>
          <w:lang w:eastAsia="tr-TR"/>
        </w:rPr>
        <w:t>Malın üretim yeri (İthal edilmiş mallara ait etiketlerde malın üretildiği ülke isminin Türkçe yazılması zorunludur),</w:t>
      </w:r>
    </w:p>
    <w:p w:rsidR="00777C0D" w:rsidRPr="00777C0D" w:rsidRDefault="00777C0D" w:rsidP="00777C0D">
      <w:pPr>
        <w:numPr>
          <w:ilvl w:val="0"/>
          <w:numId w:val="7"/>
        </w:numPr>
        <w:spacing w:before="100" w:beforeAutospacing="1" w:after="100" w:afterAutospacing="1" w:line="240" w:lineRule="auto"/>
        <w:ind w:left="495"/>
        <w:rPr>
          <w:rFonts w:ascii="Times New Roman" w:eastAsia="Times New Roman" w:hAnsi="Times New Roman" w:cs="Times New Roman"/>
          <w:color w:val="333333"/>
          <w:sz w:val="24"/>
          <w:szCs w:val="24"/>
          <w:lang w:eastAsia="tr-TR"/>
        </w:rPr>
      </w:pPr>
      <w:r w:rsidRPr="00777C0D">
        <w:rPr>
          <w:rFonts w:ascii="Times New Roman" w:eastAsia="Times New Roman" w:hAnsi="Times New Roman" w:cs="Times New Roman"/>
          <w:color w:val="333333"/>
          <w:sz w:val="24"/>
          <w:szCs w:val="24"/>
          <w:lang w:eastAsia="tr-TR"/>
        </w:rPr>
        <w:t>Malın ayırıcı özelliği,</w:t>
      </w:r>
    </w:p>
    <w:p w:rsidR="00777C0D" w:rsidRPr="00777C0D" w:rsidRDefault="00777C0D" w:rsidP="00777C0D">
      <w:pPr>
        <w:numPr>
          <w:ilvl w:val="0"/>
          <w:numId w:val="7"/>
        </w:numPr>
        <w:spacing w:before="100" w:beforeAutospacing="1" w:after="100" w:afterAutospacing="1" w:line="240" w:lineRule="auto"/>
        <w:ind w:left="495"/>
        <w:rPr>
          <w:rFonts w:ascii="Times New Roman" w:eastAsia="Times New Roman" w:hAnsi="Times New Roman" w:cs="Times New Roman"/>
          <w:color w:val="333333"/>
          <w:sz w:val="24"/>
          <w:szCs w:val="24"/>
          <w:lang w:eastAsia="tr-TR"/>
        </w:rPr>
      </w:pPr>
      <w:r w:rsidRPr="00777C0D">
        <w:rPr>
          <w:rFonts w:ascii="Times New Roman" w:eastAsia="Times New Roman" w:hAnsi="Times New Roman" w:cs="Times New Roman"/>
          <w:color w:val="333333"/>
          <w:sz w:val="24"/>
          <w:szCs w:val="24"/>
          <w:lang w:eastAsia="tr-TR"/>
        </w:rPr>
        <w:t xml:space="preserve">Malın tüm vergiler </w:t>
      </w:r>
      <w:proofErr w:type="gramStart"/>
      <w:r w:rsidRPr="00777C0D">
        <w:rPr>
          <w:rFonts w:ascii="Times New Roman" w:eastAsia="Times New Roman" w:hAnsi="Times New Roman" w:cs="Times New Roman"/>
          <w:color w:val="333333"/>
          <w:sz w:val="24"/>
          <w:szCs w:val="24"/>
          <w:lang w:eastAsia="tr-TR"/>
        </w:rPr>
        <w:t>dahil</w:t>
      </w:r>
      <w:proofErr w:type="gramEnd"/>
      <w:r w:rsidRPr="00777C0D">
        <w:rPr>
          <w:rFonts w:ascii="Times New Roman" w:eastAsia="Times New Roman" w:hAnsi="Times New Roman" w:cs="Times New Roman"/>
          <w:color w:val="333333"/>
          <w:sz w:val="24"/>
          <w:szCs w:val="24"/>
          <w:lang w:eastAsia="tr-TR"/>
        </w:rPr>
        <w:t xml:space="preserve"> satış fiyatı,</w:t>
      </w:r>
    </w:p>
    <w:p w:rsidR="00777C0D" w:rsidRPr="00777C0D" w:rsidRDefault="00777C0D" w:rsidP="00777C0D">
      <w:pPr>
        <w:numPr>
          <w:ilvl w:val="0"/>
          <w:numId w:val="7"/>
        </w:numPr>
        <w:spacing w:before="100" w:beforeAutospacing="1" w:after="100" w:afterAutospacing="1" w:line="240" w:lineRule="auto"/>
        <w:ind w:left="495"/>
        <w:rPr>
          <w:rFonts w:ascii="Times New Roman" w:eastAsia="Times New Roman" w:hAnsi="Times New Roman" w:cs="Times New Roman"/>
          <w:color w:val="333333"/>
          <w:sz w:val="24"/>
          <w:szCs w:val="24"/>
          <w:lang w:eastAsia="tr-TR"/>
        </w:rPr>
      </w:pPr>
      <w:r w:rsidRPr="00777C0D">
        <w:rPr>
          <w:rFonts w:ascii="Times New Roman" w:eastAsia="Times New Roman" w:hAnsi="Times New Roman" w:cs="Times New Roman"/>
          <w:color w:val="333333"/>
          <w:sz w:val="24"/>
          <w:szCs w:val="24"/>
          <w:lang w:eastAsia="tr-TR"/>
        </w:rPr>
        <w:t>Malın birim fiyatı</w:t>
      </w:r>
      <w:r w:rsidR="00D07734">
        <w:rPr>
          <w:rFonts w:ascii="Times New Roman" w:eastAsia="Times New Roman" w:hAnsi="Times New Roman" w:cs="Times New Roman"/>
          <w:color w:val="333333"/>
          <w:sz w:val="24"/>
          <w:szCs w:val="24"/>
          <w:lang w:eastAsia="tr-TR"/>
        </w:rPr>
        <w:t>,</w:t>
      </w:r>
    </w:p>
    <w:p w:rsidR="00777C0D" w:rsidRPr="00777C0D" w:rsidRDefault="00777C0D" w:rsidP="00777C0D">
      <w:pPr>
        <w:numPr>
          <w:ilvl w:val="0"/>
          <w:numId w:val="7"/>
        </w:numPr>
        <w:spacing w:before="100" w:beforeAutospacing="1" w:after="100" w:afterAutospacing="1" w:line="240" w:lineRule="auto"/>
        <w:ind w:left="495"/>
        <w:rPr>
          <w:rFonts w:ascii="Times New Roman" w:eastAsia="Times New Roman" w:hAnsi="Times New Roman" w:cs="Times New Roman"/>
          <w:color w:val="333333"/>
          <w:sz w:val="24"/>
          <w:szCs w:val="24"/>
          <w:lang w:eastAsia="tr-TR"/>
        </w:rPr>
      </w:pPr>
      <w:r w:rsidRPr="00777C0D">
        <w:rPr>
          <w:rFonts w:ascii="Times New Roman" w:eastAsia="Times New Roman" w:hAnsi="Times New Roman" w:cs="Times New Roman"/>
          <w:color w:val="333333"/>
          <w:sz w:val="24"/>
          <w:szCs w:val="24"/>
          <w:lang w:eastAsia="tr-TR"/>
        </w:rPr>
        <w:t>Malın satış ve birim fiyatının değişiklik tarihi</w:t>
      </w:r>
      <w:r w:rsidR="00D07734">
        <w:rPr>
          <w:rFonts w:ascii="Times New Roman" w:eastAsia="Times New Roman" w:hAnsi="Times New Roman" w:cs="Times New Roman"/>
          <w:color w:val="333333"/>
          <w:sz w:val="24"/>
          <w:szCs w:val="24"/>
          <w:lang w:eastAsia="tr-TR"/>
        </w:rPr>
        <w:t>,</w:t>
      </w:r>
    </w:p>
    <w:p w:rsidR="00777C0D" w:rsidRPr="00777C0D" w:rsidRDefault="00777C0D" w:rsidP="00777C0D">
      <w:pPr>
        <w:numPr>
          <w:ilvl w:val="0"/>
          <w:numId w:val="7"/>
        </w:numPr>
        <w:spacing w:before="100" w:beforeAutospacing="1" w:after="100" w:afterAutospacing="1" w:line="240" w:lineRule="auto"/>
        <w:ind w:left="495"/>
        <w:rPr>
          <w:rFonts w:ascii="Times New Roman" w:eastAsia="Times New Roman" w:hAnsi="Times New Roman" w:cs="Times New Roman"/>
          <w:color w:val="333333"/>
          <w:sz w:val="24"/>
          <w:szCs w:val="24"/>
          <w:lang w:eastAsia="tr-TR"/>
        </w:rPr>
      </w:pPr>
      <w:r w:rsidRPr="00777C0D">
        <w:rPr>
          <w:rFonts w:ascii="Times New Roman" w:eastAsia="Times New Roman" w:hAnsi="Times New Roman" w:cs="Times New Roman"/>
          <w:color w:val="333333"/>
          <w:sz w:val="24"/>
          <w:szCs w:val="24"/>
          <w:lang w:eastAsia="tr-TR"/>
        </w:rPr>
        <w:t xml:space="preserve">Üretim yeri Türkiye olan mallar için Yerli Üretim Logosu’ </w:t>
      </w:r>
      <w:proofErr w:type="spellStart"/>
      <w:r w:rsidRPr="00777C0D">
        <w:rPr>
          <w:rFonts w:ascii="Times New Roman" w:eastAsia="Times New Roman" w:hAnsi="Times New Roman" w:cs="Times New Roman"/>
          <w:color w:val="333333"/>
          <w:sz w:val="24"/>
          <w:szCs w:val="24"/>
          <w:lang w:eastAsia="tr-TR"/>
        </w:rPr>
        <w:t>nun</w:t>
      </w:r>
      <w:proofErr w:type="spellEnd"/>
      <w:r w:rsidRPr="00777C0D">
        <w:rPr>
          <w:rFonts w:ascii="Times New Roman" w:eastAsia="Times New Roman" w:hAnsi="Times New Roman" w:cs="Times New Roman"/>
          <w:color w:val="333333"/>
          <w:sz w:val="24"/>
          <w:szCs w:val="24"/>
          <w:lang w:eastAsia="tr-TR"/>
        </w:rPr>
        <w:t xml:space="preserve"> bulunması zorunludur. </w:t>
      </w:r>
    </w:p>
    <w:p w:rsidR="00777C0D" w:rsidRPr="00777C0D" w:rsidRDefault="00777C0D" w:rsidP="00777C0D">
      <w:p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tr-TR"/>
        </w:rPr>
      </w:pPr>
      <w:r w:rsidRPr="00777C0D">
        <w:rPr>
          <w:rFonts w:ascii="Times New Roman" w:eastAsia="Times New Roman" w:hAnsi="Times New Roman" w:cs="Times New Roman"/>
          <w:color w:val="333333"/>
          <w:sz w:val="24"/>
          <w:szCs w:val="24"/>
          <w:lang w:eastAsia="tr-TR"/>
        </w:rPr>
        <w:t>Etiketler çeşitli boyut ve şekillerde olabilir.</w:t>
      </w:r>
    </w:p>
    <w:p w:rsidR="00777C0D" w:rsidRPr="00777C0D" w:rsidRDefault="00777C0D" w:rsidP="00777C0D">
      <w:p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tr-TR"/>
        </w:rPr>
      </w:pPr>
      <w:r w:rsidRPr="00777C0D">
        <w:rPr>
          <w:rFonts w:ascii="Times New Roman" w:eastAsia="Times New Roman" w:hAnsi="Times New Roman" w:cs="Times New Roman"/>
          <w:color w:val="333333"/>
          <w:sz w:val="24"/>
          <w:szCs w:val="24"/>
          <w:lang w:eastAsia="tr-TR"/>
        </w:rPr>
        <w:t>Cam, naylon, karton, kâğıt ve bunlara benzer maddelerden oluşan kutu, kova, şişe, kavanoz, poşet, torba ve benzeri ambalajlar içinde tüketiciye satılan malların etiketlerinde; satış fiyatları ile birim fiyatlarının kolaylıkla görülebilir ve okunabili</w:t>
      </w:r>
      <w:r>
        <w:rPr>
          <w:rFonts w:ascii="Times New Roman" w:eastAsia="Times New Roman" w:hAnsi="Times New Roman" w:cs="Times New Roman"/>
          <w:color w:val="333333"/>
          <w:sz w:val="24"/>
          <w:szCs w:val="24"/>
          <w:lang w:eastAsia="tr-TR"/>
        </w:rPr>
        <w:t>r şekilde yazılması zorunludur.</w:t>
      </w:r>
    </w:p>
    <w:p w:rsidR="00777C0D" w:rsidRPr="00777C0D" w:rsidRDefault="00777C0D" w:rsidP="00777C0D">
      <w:p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tr-TR"/>
        </w:rPr>
      </w:pPr>
      <w:r w:rsidRPr="00777C0D">
        <w:rPr>
          <w:rFonts w:ascii="Times New Roman" w:eastAsia="Times New Roman" w:hAnsi="Times New Roman" w:cs="Times New Roman"/>
          <w:color w:val="333333"/>
          <w:sz w:val="24"/>
          <w:szCs w:val="24"/>
          <w:lang w:eastAsia="tr-TR"/>
        </w:rPr>
        <w:t xml:space="preserve">Açık halde satılan mallara ilişkin etiketlerde satış fiyatı yerine sadece birim fiyatının yer alması yeterlidir. Malın birim fiyatının satış fiyatıyla aynı olması halinde birim fiyatının </w:t>
      </w:r>
      <w:r>
        <w:rPr>
          <w:rFonts w:ascii="Times New Roman" w:eastAsia="Times New Roman" w:hAnsi="Times New Roman" w:cs="Times New Roman"/>
          <w:color w:val="333333"/>
          <w:sz w:val="24"/>
          <w:szCs w:val="24"/>
          <w:lang w:eastAsia="tr-TR"/>
        </w:rPr>
        <w:t>belirtilmesine gerek yoktur.</w:t>
      </w:r>
    </w:p>
    <w:p w:rsidR="00777C0D" w:rsidRPr="00777C0D" w:rsidRDefault="002B49A8" w:rsidP="00777C0D">
      <w:p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Satıcı tarafından, p</w:t>
      </w:r>
      <w:r w:rsidR="00777C0D" w:rsidRPr="00777C0D">
        <w:rPr>
          <w:rFonts w:ascii="Times New Roman" w:eastAsia="Times New Roman" w:hAnsi="Times New Roman" w:cs="Times New Roman"/>
          <w:color w:val="333333"/>
          <w:sz w:val="24"/>
          <w:szCs w:val="24"/>
          <w:lang w:eastAsia="tr-TR"/>
        </w:rPr>
        <w:t xml:space="preserve">erakende olarak satışa arz </w:t>
      </w:r>
      <w:bookmarkStart w:id="0" w:name="_GoBack"/>
      <w:bookmarkEnd w:id="0"/>
      <w:r w:rsidR="00777C0D" w:rsidRPr="00777C0D">
        <w:rPr>
          <w:rFonts w:ascii="Times New Roman" w:eastAsia="Times New Roman" w:hAnsi="Times New Roman" w:cs="Times New Roman"/>
          <w:color w:val="333333"/>
          <w:sz w:val="24"/>
          <w:szCs w:val="24"/>
          <w:lang w:eastAsia="tr-TR"/>
        </w:rPr>
        <w:t>edilen malların veya ambalajlarının yahut kaplarının üzerine kolaylıkla görülebilir ve okunabilir şekilde etiket konulması; etiket konulması mümkün olmayan hallerde de aynı bilgileri kapsayan listelerin görülebilecek şekilde uyg</w:t>
      </w:r>
      <w:r w:rsidR="00777C0D">
        <w:rPr>
          <w:rFonts w:ascii="Times New Roman" w:eastAsia="Times New Roman" w:hAnsi="Times New Roman" w:cs="Times New Roman"/>
          <w:color w:val="333333"/>
          <w:sz w:val="24"/>
          <w:szCs w:val="24"/>
          <w:lang w:eastAsia="tr-TR"/>
        </w:rPr>
        <w:t>un yerlere asılması zorunludur.</w:t>
      </w:r>
    </w:p>
    <w:p w:rsidR="00777C0D" w:rsidRPr="00777C0D" w:rsidRDefault="00777C0D" w:rsidP="00777C0D">
      <w:p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tr-TR"/>
        </w:rPr>
      </w:pPr>
      <w:r w:rsidRPr="00777C0D">
        <w:rPr>
          <w:rFonts w:ascii="Times New Roman" w:eastAsia="Times New Roman" w:hAnsi="Times New Roman" w:cs="Times New Roman"/>
          <w:color w:val="333333"/>
          <w:sz w:val="24"/>
          <w:szCs w:val="24"/>
          <w:lang w:eastAsia="tr-TR"/>
        </w:rPr>
        <w:t xml:space="preserve"> Hizmetlerin tarife ve fiyatlarını gösteren listeler de bu kural </w:t>
      </w:r>
      <w:proofErr w:type="gramStart"/>
      <w:r w:rsidRPr="00777C0D">
        <w:rPr>
          <w:rFonts w:ascii="Times New Roman" w:eastAsia="Times New Roman" w:hAnsi="Times New Roman" w:cs="Times New Roman"/>
          <w:color w:val="333333"/>
          <w:sz w:val="24"/>
          <w:szCs w:val="24"/>
          <w:lang w:eastAsia="tr-TR"/>
        </w:rPr>
        <w:t>dahi</w:t>
      </w:r>
      <w:r>
        <w:rPr>
          <w:rFonts w:ascii="Times New Roman" w:eastAsia="Times New Roman" w:hAnsi="Times New Roman" w:cs="Times New Roman"/>
          <w:color w:val="333333"/>
          <w:sz w:val="24"/>
          <w:szCs w:val="24"/>
          <w:lang w:eastAsia="tr-TR"/>
        </w:rPr>
        <w:t>linde</w:t>
      </w:r>
      <w:proofErr w:type="gramEnd"/>
      <w:r>
        <w:rPr>
          <w:rFonts w:ascii="Times New Roman" w:eastAsia="Times New Roman" w:hAnsi="Times New Roman" w:cs="Times New Roman"/>
          <w:color w:val="333333"/>
          <w:sz w:val="24"/>
          <w:szCs w:val="24"/>
          <w:lang w:eastAsia="tr-TR"/>
        </w:rPr>
        <w:t xml:space="preserve"> düzenlenerek asılmalıdır.</w:t>
      </w:r>
    </w:p>
    <w:p w:rsidR="00777C0D" w:rsidRPr="00777C0D" w:rsidRDefault="00777C0D" w:rsidP="00777C0D">
      <w:p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tr-TR"/>
        </w:rPr>
      </w:pPr>
      <w:r w:rsidRPr="00777C0D">
        <w:rPr>
          <w:rFonts w:ascii="Times New Roman" w:eastAsia="Times New Roman" w:hAnsi="Times New Roman" w:cs="Times New Roman"/>
          <w:color w:val="333333"/>
          <w:sz w:val="24"/>
          <w:szCs w:val="24"/>
          <w:lang w:eastAsia="tr-TR"/>
        </w:rPr>
        <w:t xml:space="preserve"> Üzerinde veya ambalajında, etikette aranılan hususlar basılı olarak açıkça yazılı bulunan mallarla, kitap, dergi ve gazete gibi üzerinde fiyatı belirtilmiş olan mallarda ve arttırma suretiyle veya özel kanunlarına göre satışı yapılan mallarda etiket b</w:t>
      </w:r>
      <w:r>
        <w:rPr>
          <w:rFonts w:ascii="Times New Roman" w:eastAsia="Times New Roman" w:hAnsi="Times New Roman" w:cs="Times New Roman"/>
          <w:color w:val="333333"/>
          <w:sz w:val="24"/>
          <w:szCs w:val="24"/>
          <w:lang w:eastAsia="tr-TR"/>
        </w:rPr>
        <w:t>ulundurulması zorunlu değildir.</w:t>
      </w:r>
    </w:p>
    <w:p w:rsidR="00777C0D" w:rsidRPr="00777C0D" w:rsidRDefault="00777C0D" w:rsidP="00777C0D">
      <w:p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tr-TR"/>
        </w:rPr>
      </w:pPr>
      <w:r w:rsidRPr="00777C0D">
        <w:rPr>
          <w:rFonts w:ascii="Times New Roman" w:eastAsia="Times New Roman" w:hAnsi="Times New Roman" w:cs="Times New Roman"/>
          <w:color w:val="333333"/>
          <w:sz w:val="24"/>
          <w:szCs w:val="24"/>
          <w:lang w:eastAsia="tr-TR"/>
        </w:rPr>
        <w:t>Etiket fiyatı ile kasa fiyatı arasında fark olması durumunda tüketi</w:t>
      </w:r>
      <w:r>
        <w:rPr>
          <w:rFonts w:ascii="Times New Roman" w:eastAsia="Times New Roman" w:hAnsi="Times New Roman" w:cs="Times New Roman"/>
          <w:color w:val="333333"/>
          <w:sz w:val="24"/>
          <w:szCs w:val="24"/>
          <w:lang w:eastAsia="tr-TR"/>
        </w:rPr>
        <w:t>ci lehine olan fiyat uygulanır.</w:t>
      </w:r>
    </w:p>
    <w:p w:rsidR="00777C0D" w:rsidRPr="00777C0D" w:rsidRDefault="00777C0D" w:rsidP="00777C0D">
      <w:p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tr-TR"/>
        </w:rPr>
      </w:pPr>
      <w:r w:rsidRPr="00777C0D">
        <w:rPr>
          <w:rFonts w:ascii="Times New Roman" w:eastAsia="Times New Roman" w:hAnsi="Times New Roman" w:cs="Times New Roman"/>
          <w:color w:val="333333"/>
          <w:sz w:val="24"/>
          <w:szCs w:val="24"/>
          <w:lang w:eastAsia="tr-TR"/>
        </w:rPr>
        <w:t xml:space="preserve"> Yurt dışında ifa edilmesi öngörülen paket tur ve eğitim hizmetleri ile yurt dışına yönelik ulaşım ve konaklama hizmetlerinin fiyat listeleri hariç olmak üzere, etiket ve listelerde satış fiyatlarının; ‘Türk Lirası’, ‘TL’ veya TL simgesi</w:t>
      </w:r>
      <w:r>
        <w:rPr>
          <w:rFonts w:ascii="Times New Roman" w:eastAsia="Times New Roman" w:hAnsi="Times New Roman" w:cs="Times New Roman"/>
          <w:color w:val="333333"/>
          <w:sz w:val="24"/>
          <w:szCs w:val="24"/>
          <w:lang w:eastAsia="tr-TR"/>
        </w:rPr>
        <w:t xml:space="preserve"> şeklinde yazılması zorunludur.</w:t>
      </w:r>
    </w:p>
    <w:p w:rsidR="00777C0D" w:rsidRPr="00777C0D" w:rsidRDefault="00777C0D" w:rsidP="00777C0D">
      <w:p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tr-TR"/>
        </w:rPr>
      </w:pPr>
      <w:r w:rsidRPr="00777C0D">
        <w:rPr>
          <w:rFonts w:ascii="Times New Roman" w:eastAsia="Times New Roman" w:hAnsi="Times New Roman" w:cs="Times New Roman"/>
          <w:color w:val="333333"/>
          <w:sz w:val="24"/>
          <w:szCs w:val="24"/>
          <w:lang w:eastAsia="tr-TR"/>
        </w:rPr>
        <w:t>İNDİRİMLİ SATIŞLAR</w:t>
      </w:r>
    </w:p>
    <w:p w:rsidR="00777C0D" w:rsidRPr="00777C0D" w:rsidRDefault="00777C0D" w:rsidP="00777C0D">
      <w:p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tr-TR"/>
        </w:rPr>
      </w:pPr>
      <w:r w:rsidRPr="00777C0D">
        <w:rPr>
          <w:rFonts w:ascii="Times New Roman" w:eastAsia="Times New Roman" w:hAnsi="Times New Roman" w:cs="Times New Roman"/>
          <w:color w:val="333333"/>
          <w:sz w:val="24"/>
          <w:szCs w:val="24"/>
          <w:lang w:eastAsia="tr-TR"/>
        </w:rPr>
        <w:t>İndirimli satışlarda, mal veya hizmetlerin indirimli satış fiyatı ile indirimden önceki fiyatı birlikte gösterilmelidir. İndirimli satışa sunulan mal veya hizmetlerin indirimden önceki fiyattan daha düşük fiyatla satışa sunulduğunun ispatı satıcı veya sağlayıcıya aittir.</w:t>
      </w:r>
    </w:p>
    <w:p w:rsidR="00777C0D" w:rsidRPr="00777C0D" w:rsidRDefault="00777C0D" w:rsidP="00777C0D">
      <w:p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tr-TR"/>
        </w:rPr>
      </w:pPr>
      <w:r w:rsidRPr="00777C0D">
        <w:rPr>
          <w:rFonts w:ascii="Times New Roman" w:eastAsia="Times New Roman" w:hAnsi="Times New Roman" w:cs="Times New Roman"/>
          <w:color w:val="333333"/>
          <w:sz w:val="24"/>
          <w:szCs w:val="24"/>
          <w:lang w:eastAsia="tr-TR"/>
        </w:rPr>
        <w:lastRenderedPageBreak/>
        <w:t xml:space="preserve">  </w:t>
      </w:r>
    </w:p>
    <w:p w:rsidR="00777C0D" w:rsidRPr="00777C0D" w:rsidRDefault="00777C0D" w:rsidP="00777C0D">
      <w:p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tr-TR"/>
        </w:rPr>
      </w:pPr>
      <w:r w:rsidRPr="00777C0D">
        <w:rPr>
          <w:rFonts w:ascii="Times New Roman" w:eastAsia="Times New Roman" w:hAnsi="Times New Roman" w:cs="Times New Roman"/>
          <w:color w:val="333333"/>
          <w:sz w:val="24"/>
          <w:szCs w:val="24"/>
          <w:lang w:eastAsia="tr-TR"/>
        </w:rPr>
        <w:t xml:space="preserve">Bir işletmenin, açılması, devredilmesi, işyeri adresi veya faaliyet konusu değişikliği nedeniyle yapacağı indirimli satışların süresi üç ayı, 13/1/2011 tarihli ve 6102 sayılı Türk Ticaret Kanunu hükümlerine göre tasfiye </w:t>
      </w:r>
      <w:r>
        <w:rPr>
          <w:rFonts w:ascii="Times New Roman" w:eastAsia="Times New Roman" w:hAnsi="Times New Roman" w:cs="Times New Roman"/>
          <w:color w:val="333333"/>
          <w:sz w:val="24"/>
          <w:szCs w:val="24"/>
          <w:lang w:eastAsia="tr-TR"/>
        </w:rPr>
        <w:t>durumunda ise altı ayı geçemez.</w:t>
      </w:r>
      <w:r w:rsidRPr="00777C0D">
        <w:rPr>
          <w:rFonts w:ascii="Times New Roman" w:eastAsia="Times New Roman" w:hAnsi="Times New Roman" w:cs="Times New Roman"/>
          <w:color w:val="333333"/>
          <w:sz w:val="24"/>
          <w:szCs w:val="24"/>
          <w:lang w:eastAsia="tr-TR"/>
        </w:rPr>
        <w:t xml:space="preserve"> </w:t>
      </w:r>
    </w:p>
    <w:p w:rsidR="00777C0D" w:rsidRPr="00777C0D" w:rsidRDefault="00777C0D" w:rsidP="00777C0D">
      <w:p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tr-TR"/>
        </w:rPr>
      </w:pPr>
      <w:r w:rsidRPr="00777C0D">
        <w:rPr>
          <w:rFonts w:ascii="Times New Roman" w:eastAsia="Times New Roman" w:hAnsi="Times New Roman" w:cs="Times New Roman"/>
          <w:color w:val="333333"/>
          <w:sz w:val="24"/>
          <w:szCs w:val="24"/>
          <w:lang w:eastAsia="tr-TR"/>
        </w:rPr>
        <w:t>DENETİM</w:t>
      </w:r>
    </w:p>
    <w:p w:rsidR="00777C0D" w:rsidRPr="00777C0D" w:rsidRDefault="00777C0D" w:rsidP="00777C0D">
      <w:p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tr-TR"/>
        </w:rPr>
      </w:pPr>
      <w:r w:rsidRPr="00777C0D">
        <w:rPr>
          <w:rFonts w:ascii="Times New Roman" w:eastAsia="Times New Roman" w:hAnsi="Times New Roman" w:cs="Times New Roman"/>
          <w:color w:val="333333"/>
          <w:sz w:val="24"/>
          <w:szCs w:val="24"/>
          <w:lang w:eastAsia="tr-TR"/>
        </w:rPr>
        <w:t>Bakanlık, belediyeler ve ilgili odalar “Fiyat Etiketi” ile ilgili hususların uygulanması ve izlenmesine ilişki</w:t>
      </w:r>
      <w:r>
        <w:rPr>
          <w:rFonts w:ascii="Times New Roman" w:eastAsia="Times New Roman" w:hAnsi="Times New Roman" w:cs="Times New Roman"/>
          <w:color w:val="333333"/>
          <w:sz w:val="24"/>
          <w:szCs w:val="24"/>
          <w:lang w:eastAsia="tr-TR"/>
        </w:rPr>
        <w:t>n işleri yürütmekle görevlidir.</w:t>
      </w:r>
    </w:p>
    <w:p w:rsidR="00777C0D" w:rsidRPr="00777C0D" w:rsidRDefault="00777C0D" w:rsidP="00777C0D">
      <w:p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tr-TR"/>
        </w:rPr>
      </w:pPr>
      <w:proofErr w:type="gramStart"/>
      <w:r w:rsidRPr="00777C0D">
        <w:rPr>
          <w:rFonts w:ascii="Times New Roman" w:eastAsia="Times New Roman" w:hAnsi="Times New Roman" w:cs="Times New Roman"/>
          <w:color w:val="333333"/>
          <w:sz w:val="24"/>
          <w:szCs w:val="24"/>
          <w:lang w:eastAsia="tr-TR"/>
        </w:rPr>
        <w:t>ŞİKAYET</w:t>
      </w:r>
      <w:proofErr w:type="gramEnd"/>
    </w:p>
    <w:p w:rsidR="00E901FC" w:rsidRPr="00777C0D" w:rsidRDefault="00777C0D" w:rsidP="00777C0D">
      <w:p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tr-TR"/>
        </w:rPr>
      </w:pPr>
      <w:r w:rsidRPr="00777C0D">
        <w:rPr>
          <w:rFonts w:ascii="Times New Roman" w:eastAsia="Times New Roman" w:hAnsi="Times New Roman" w:cs="Times New Roman"/>
          <w:color w:val="333333"/>
          <w:sz w:val="24"/>
          <w:szCs w:val="24"/>
          <w:lang w:eastAsia="tr-TR"/>
        </w:rPr>
        <w:t>Fiyat etiketi ilgili ortaya çıkan uyuşmazlıkların çözümünde uyuşmazlığın parasal değerine göre; İllerde “Ticaret İl Müdürlüğü” ilçelerde “Kaymakamlık” bünyesinde oluşturulan  “Tüketici Hakem Heyetleri”  ile adliyelerde bulunan  “Tüketici Mahkemelerine” başvuru yaparak haklarımızı kullanmamız mümkündür.</w:t>
      </w:r>
    </w:p>
    <w:sectPr w:rsidR="00E901FC" w:rsidRPr="00777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numPicBullet w:numPicBulletId="1">
    <w:pict>
      <v:shape id="_x0000_i1034" type="#_x0000_t75" style="width:3in;height:3in" o:bullet="t"/>
    </w:pict>
  </w:numPicBullet>
  <w:numPicBullet w:numPicBulletId="2">
    <w:pict>
      <v:shape id="_x0000_i1035" type="#_x0000_t75" style="width:3in;height:3in" o:bullet="t"/>
    </w:pict>
  </w:numPicBullet>
  <w:numPicBullet w:numPicBulletId="3">
    <w:pict>
      <v:shape id="_x0000_i1036" type="#_x0000_t75" style="width:3in;height:3in" o:bullet="t"/>
    </w:pict>
  </w:numPicBullet>
  <w:numPicBullet w:numPicBulletId="4">
    <w:pict>
      <v:shape id="_x0000_i1037" type="#_x0000_t75" style="width:3in;height:3in" o:bullet="t"/>
    </w:pict>
  </w:numPicBullet>
  <w:numPicBullet w:numPicBulletId="5">
    <w:pict>
      <v:shape id="_x0000_i1038" type="#_x0000_t75" style="width:3in;height:3in" o:bullet="t"/>
    </w:pict>
  </w:numPicBullet>
  <w:numPicBullet w:numPicBulletId="6">
    <w:pict>
      <v:shape id="_x0000_i1039" type="#_x0000_t75" style="width:3in;height:3in" o:bullet="t"/>
    </w:pict>
  </w:numPicBullet>
  <w:abstractNum w:abstractNumId="0" w15:restartNumberingAfterBreak="0">
    <w:nsid w:val="00783289"/>
    <w:multiLevelType w:val="multilevel"/>
    <w:tmpl w:val="E9C2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C5853"/>
    <w:multiLevelType w:val="multilevel"/>
    <w:tmpl w:val="6720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210CC"/>
    <w:multiLevelType w:val="multilevel"/>
    <w:tmpl w:val="13AA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D4B73"/>
    <w:multiLevelType w:val="multilevel"/>
    <w:tmpl w:val="6A8A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3E2C98"/>
    <w:multiLevelType w:val="multilevel"/>
    <w:tmpl w:val="DABE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034212"/>
    <w:multiLevelType w:val="multilevel"/>
    <w:tmpl w:val="FCAE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3B0A4C"/>
    <w:multiLevelType w:val="multilevel"/>
    <w:tmpl w:val="8B24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0D"/>
    <w:rsid w:val="002B49A8"/>
    <w:rsid w:val="004A27D2"/>
    <w:rsid w:val="00777C0D"/>
    <w:rsid w:val="00D07734"/>
    <w:rsid w:val="00E901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AA54A-EC0C-4FD4-889F-169D1B92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86726">
      <w:bodyDiv w:val="1"/>
      <w:marLeft w:val="0"/>
      <w:marRight w:val="0"/>
      <w:marTop w:val="0"/>
      <w:marBottom w:val="0"/>
      <w:divBdr>
        <w:top w:val="none" w:sz="0" w:space="0" w:color="auto"/>
        <w:left w:val="none" w:sz="0" w:space="0" w:color="auto"/>
        <w:bottom w:val="none" w:sz="0" w:space="0" w:color="auto"/>
        <w:right w:val="none" w:sz="0" w:space="0" w:color="auto"/>
      </w:divBdr>
      <w:divsChild>
        <w:div w:id="533687841">
          <w:marLeft w:val="0"/>
          <w:marRight w:val="0"/>
          <w:marTop w:val="0"/>
          <w:marBottom w:val="0"/>
          <w:divBdr>
            <w:top w:val="none" w:sz="0" w:space="0" w:color="auto"/>
            <w:left w:val="none" w:sz="0" w:space="0" w:color="auto"/>
            <w:bottom w:val="none" w:sz="0" w:space="0" w:color="auto"/>
            <w:right w:val="none" w:sz="0" w:space="0" w:color="auto"/>
          </w:divBdr>
          <w:divsChild>
            <w:div w:id="1796174366">
              <w:marLeft w:val="0"/>
              <w:marRight w:val="0"/>
              <w:marTop w:val="0"/>
              <w:marBottom w:val="0"/>
              <w:divBdr>
                <w:top w:val="none" w:sz="0" w:space="0" w:color="auto"/>
                <w:left w:val="none" w:sz="0" w:space="0" w:color="auto"/>
                <w:bottom w:val="none" w:sz="0" w:space="0" w:color="auto"/>
                <w:right w:val="none" w:sz="0" w:space="0" w:color="auto"/>
              </w:divBdr>
              <w:divsChild>
                <w:div w:id="1926264286">
                  <w:marLeft w:val="0"/>
                  <w:marRight w:val="0"/>
                  <w:marTop w:val="0"/>
                  <w:marBottom w:val="0"/>
                  <w:divBdr>
                    <w:top w:val="none" w:sz="0" w:space="0" w:color="auto"/>
                    <w:left w:val="none" w:sz="0" w:space="0" w:color="auto"/>
                    <w:bottom w:val="none" w:sz="0" w:space="0" w:color="auto"/>
                    <w:right w:val="none" w:sz="0" w:space="0" w:color="auto"/>
                  </w:divBdr>
                  <w:divsChild>
                    <w:div w:id="1199317871">
                      <w:marLeft w:val="-225"/>
                      <w:marRight w:val="-225"/>
                      <w:marTop w:val="0"/>
                      <w:marBottom w:val="0"/>
                      <w:divBdr>
                        <w:top w:val="none" w:sz="0" w:space="0" w:color="auto"/>
                        <w:left w:val="none" w:sz="0" w:space="0" w:color="auto"/>
                        <w:bottom w:val="none" w:sz="0" w:space="0" w:color="auto"/>
                        <w:right w:val="none" w:sz="0" w:space="0" w:color="auto"/>
                      </w:divBdr>
                      <w:divsChild>
                        <w:div w:id="23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803869">
      <w:bodyDiv w:val="1"/>
      <w:marLeft w:val="0"/>
      <w:marRight w:val="0"/>
      <w:marTop w:val="0"/>
      <w:marBottom w:val="0"/>
      <w:divBdr>
        <w:top w:val="none" w:sz="0" w:space="0" w:color="auto"/>
        <w:left w:val="none" w:sz="0" w:space="0" w:color="auto"/>
        <w:bottom w:val="none" w:sz="0" w:space="0" w:color="auto"/>
        <w:right w:val="none" w:sz="0" w:space="0" w:color="auto"/>
      </w:divBdr>
      <w:divsChild>
        <w:div w:id="845553766">
          <w:marLeft w:val="0"/>
          <w:marRight w:val="0"/>
          <w:marTop w:val="0"/>
          <w:marBottom w:val="0"/>
          <w:divBdr>
            <w:top w:val="none" w:sz="0" w:space="0" w:color="auto"/>
            <w:left w:val="none" w:sz="0" w:space="0" w:color="auto"/>
            <w:bottom w:val="none" w:sz="0" w:space="0" w:color="auto"/>
            <w:right w:val="none" w:sz="0" w:space="0" w:color="auto"/>
          </w:divBdr>
          <w:divsChild>
            <w:div w:id="369956907">
              <w:marLeft w:val="0"/>
              <w:marRight w:val="0"/>
              <w:marTop w:val="0"/>
              <w:marBottom w:val="0"/>
              <w:divBdr>
                <w:top w:val="none" w:sz="0" w:space="0" w:color="auto"/>
                <w:left w:val="none" w:sz="0" w:space="0" w:color="auto"/>
                <w:bottom w:val="none" w:sz="0" w:space="0" w:color="auto"/>
                <w:right w:val="none" w:sz="0" w:space="0" w:color="auto"/>
              </w:divBdr>
              <w:divsChild>
                <w:div w:id="1759053892">
                  <w:marLeft w:val="0"/>
                  <w:marRight w:val="0"/>
                  <w:marTop w:val="0"/>
                  <w:marBottom w:val="0"/>
                  <w:divBdr>
                    <w:top w:val="none" w:sz="0" w:space="0" w:color="auto"/>
                    <w:left w:val="none" w:sz="0" w:space="0" w:color="auto"/>
                    <w:bottom w:val="none" w:sz="0" w:space="0" w:color="auto"/>
                    <w:right w:val="none" w:sz="0" w:space="0" w:color="auto"/>
                  </w:divBdr>
                  <w:divsChild>
                    <w:div w:id="292710447">
                      <w:marLeft w:val="-225"/>
                      <w:marRight w:val="-225"/>
                      <w:marTop w:val="0"/>
                      <w:marBottom w:val="0"/>
                      <w:divBdr>
                        <w:top w:val="none" w:sz="0" w:space="0" w:color="auto"/>
                        <w:left w:val="none" w:sz="0" w:space="0" w:color="auto"/>
                        <w:bottom w:val="none" w:sz="0" w:space="0" w:color="auto"/>
                        <w:right w:val="none" w:sz="0" w:space="0" w:color="auto"/>
                      </w:divBdr>
                      <w:divsChild>
                        <w:div w:id="19056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2541</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 Bostan Canooğlu</dc:creator>
  <cp:keywords/>
  <dc:description/>
  <cp:lastModifiedBy>Erkan Vural</cp:lastModifiedBy>
  <cp:revision>2</cp:revision>
  <dcterms:created xsi:type="dcterms:W3CDTF">2021-11-05T06:30:00Z</dcterms:created>
  <dcterms:modified xsi:type="dcterms:W3CDTF">2021-11-05T06:30:00Z</dcterms:modified>
</cp:coreProperties>
</file>