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CA" w:rsidRPr="009E4FCA" w:rsidRDefault="00AB4671" w:rsidP="00880AB1">
      <w:pPr>
        <w:autoSpaceDE w:val="0"/>
        <w:autoSpaceDN w:val="0"/>
        <w:adjustRightInd w:val="0"/>
        <w:spacing w:after="360" w:line="360" w:lineRule="auto"/>
        <w:ind w:firstLine="720"/>
        <w:jc w:val="right"/>
        <w:rPr>
          <w:rFonts w:ascii="Times New Roman" w:hAnsi="Times New Roman" w:cs="Times New Roman"/>
          <w:b/>
          <w:sz w:val="24"/>
          <w:szCs w:val="24"/>
        </w:rPr>
      </w:pPr>
      <w:r>
        <w:rPr>
          <w:rFonts w:ascii="Times New Roman" w:hAnsi="Times New Roman" w:cs="Times New Roman"/>
          <w:b/>
          <w:sz w:val="24"/>
          <w:szCs w:val="24"/>
        </w:rPr>
        <w:t>EK-19</w:t>
      </w:r>
    </w:p>
    <w:p w:rsidR="0001216A" w:rsidRDefault="009E4FCA" w:rsidP="0001216A">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FİLM PLATOSU/STÜDYOSU KULLANIM GİDERİ DESTEĞİ</w:t>
      </w:r>
    </w:p>
    <w:p w:rsidR="009E4FCA" w:rsidRDefault="009E4FCA" w:rsidP="0001216A">
      <w:pPr>
        <w:autoSpaceDE w:val="0"/>
        <w:autoSpaceDN w:val="0"/>
        <w:adjustRightInd w:val="0"/>
        <w:spacing w:after="0" w:line="240" w:lineRule="auto"/>
        <w:ind w:firstLine="720"/>
        <w:jc w:val="center"/>
        <w:rPr>
          <w:rFonts w:ascii="Times New Roman" w:hAnsi="Times New Roman" w:cs="Times New Roman"/>
          <w:b/>
          <w:sz w:val="24"/>
          <w:szCs w:val="24"/>
        </w:rPr>
      </w:pPr>
      <w:r w:rsidRPr="009E4FCA">
        <w:rPr>
          <w:rFonts w:ascii="Times New Roman" w:hAnsi="Times New Roman" w:cs="Times New Roman"/>
          <w:b/>
          <w:sz w:val="24"/>
          <w:szCs w:val="24"/>
        </w:rPr>
        <w:t>BAŞVURU BELGELERİ</w:t>
      </w:r>
    </w:p>
    <w:p w:rsidR="0001216A" w:rsidRDefault="0001216A" w:rsidP="0001216A">
      <w:pPr>
        <w:autoSpaceDE w:val="0"/>
        <w:autoSpaceDN w:val="0"/>
        <w:adjustRightInd w:val="0"/>
        <w:spacing w:after="0" w:line="240" w:lineRule="auto"/>
        <w:ind w:firstLine="720"/>
        <w:jc w:val="center"/>
        <w:rPr>
          <w:rFonts w:ascii="Times New Roman" w:hAnsi="Times New Roman" w:cs="Times New Roman"/>
          <w:b/>
          <w:sz w:val="24"/>
          <w:szCs w:val="24"/>
        </w:rPr>
      </w:pPr>
    </w:p>
    <w:p w:rsidR="00E957C8" w:rsidRDefault="00E957C8" w:rsidP="00E957C8">
      <w:pPr>
        <w:ind w:firstLine="708"/>
        <w:jc w:val="both"/>
        <w:rPr>
          <w:rFonts w:ascii="Times New Roman" w:eastAsia="Arial Unicode MS" w:hAnsi="Times New Roman" w:cs="Times New Roman"/>
          <w:sz w:val="24"/>
          <w:szCs w:val="24"/>
        </w:rPr>
      </w:pPr>
      <w:r w:rsidRPr="00E957C8">
        <w:rPr>
          <w:rFonts w:ascii="Times New Roman" w:eastAsia="Arial Unicode MS" w:hAnsi="Times New Roman" w:cs="Times New Roman"/>
          <w:sz w:val="24"/>
          <w:szCs w:val="24"/>
        </w:rPr>
        <w:t>Başvuru esnasında talep edilen bilgilerin Destek Yönetim Sistemi (DYS) üzerindeki veri alanlarına eksiksiz ve doğ</w:t>
      </w:r>
      <w:r>
        <w:rPr>
          <w:rFonts w:ascii="Times New Roman" w:eastAsia="Arial Unicode MS" w:hAnsi="Times New Roman" w:cs="Times New Roman"/>
          <w:sz w:val="24"/>
          <w:szCs w:val="24"/>
        </w:rPr>
        <w:t xml:space="preserve">ru şekilde girilmesi gerekir. </w:t>
      </w:r>
      <w:r w:rsidRPr="00E957C8">
        <w:rPr>
          <w:rFonts w:ascii="Times New Roman" w:eastAsia="Arial Unicode MS" w:hAnsi="Times New Roman" w:cs="Times New Roman"/>
          <w:sz w:val="24"/>
          <w:szCs w:val="24"/>
        </w:rPr>
        <w:t>Ayrıca, aşağıda belirtilen belge(</w:t>
      </w:r>
      <w:proofErr w:type="spellStart"/>
      <w:r w:rsidRPr="00E957C8">
        <w:rPr>
          <w:rFonts w:ascii="Times New Roman" w:eastAsia="Arial Unicode MS" w:hAnsi="Times New Roman" w:cs="Times New Roman"/>
          <w:sz w:val="24"/>
          <w:szCs w:val="24"/>
        </w:rPr>
        <w:t>ler</w:t>
      </w:r>
      <w:proofErr w:type="spellEnd"/>
      <w:r w:rsidRPr="00E957C8">
        <w:rPr>
          <w:rFonts w:ascii="Times New Roman" w:eastAsia="Arial Unicode MS" w:hAnsi="Times New Roman" w:cs="Times New Roman"/>
          <w:sz w:val="24"/>
          <w:szCs w:val="24"/>
        </w:rPr>
        <w:t xml:space="preserve">) de başvuru esnasında </w:t>
      </w:r>
      <w:proofErr w:type="spellStart"/>
      <w:r w:rsidRPr="00E957C8">
        <w:rPr>
          <w:rFonts w:ascii="Times New Roman" w:eastAsia="Arial Unicode MS" w:hAnsi="Times New Roman" w:cs="Times New Roman"/>
          <w:sz w:val="24"/>
          <w:szCs w:val="24"/>
        </w:rPr>
        <w:t>DYS’ye</w:t>
      </w:r>
      <w:proofErr w:type="spellEnd"/>
      <w:r w:rsidRPr="00E957C8">
        <w:rPr>
          <w:rFonts w:ascii="Times New Roman" w:eastAsia="Arial Unicode MS" w:hAnsi="Times New Roman" w:cs="Times New Roman"/>
          <w:sz w:val="24"/>
          <w:szCs w:val="24"/>
        </w:rPr>
        <w:t xml:space="preserve"> yüklenecektir.  </w:t>
      </w:r>
    </w:p>
    <w:p w:rsidR="00E957C8" w:rsidRPr="00E957C8" w:rsidRDefault="00E957C8" w:rsidP="00E957C8">
      <w:pPr>
        <w:ind w:firstLine="708"/>
        <w:jc w:val="both"/>
        <w:rPr>
          <w:rFonts w:ascii="Times New Roman" w:eastAsia="Arial Unicode MS" w:hAnsi="Times New Roman" w:cs="Times New Roman"/>
          <w:sz w:val="24"/>
          <w:szCs w:val="24"/>
        </w:rPr>
      </w:pPr>
    </w:p>
    <w:p w:rsidR="008A3E2F" w:rsidRDefault="008A3E2F" w:rsidP="00880AB1">
      <w:pPr>
        <w:pStyle w:val="ListeParagraf"/>
        <w:numPr>
          <w:ilvl w:val="0"/>
          <w:numId w:val="2"/>
        </w:numPr>
        <w:spacing w:after="360"/>
        <w:contextualSpacing w:val="0"/>
        <w:jc w:val="both"/>
        <w:rPr>
          <w:rFonts w:eastAsia="Arial Unicode MS"/>
          <w:snapToGrid/>
          <w:sz w:val="24"/>
          <w:szCs w:val="24"/>
          <w:lang w:eastAsia="en-US"/>
        </w:rPr>
      </w:pPr>
      <w:r>
        <w:rPr>
          <w:rFonts w:eastAsia="Arial Unicode MS"/>
          <w:snapToGrid/>
          <w:sz w:val="24"/>
          <w:szCs w:val="24"/>
          <w:lang w:eastAsia="en-US"/>
        </w:rPr>
        <w:t>Kültür ve Turizmi Bakanlığından alınan film çekim izin belgesi</w:t>
      </w:r>
    </w:p>
    <w:p w:rsidR="00C430B0" w:rsidRPr="005276CB" w:rsidRDefault="00C430B0" w:rsidP="00880AB1">
      <w:pPr>
        <w:pStyle w:val="ListeParagraf"/>
        <w:numPr>
          <w:ilvl w:val="0"/>
          <w:numId w:val="2"/>
        </w:numPr>
        <w:spacing w:after="360"/>
        <w:contextualSpacing w:val="0"/>
        <w:jc w:val="both"/>
        <w:rPr>
          <w:rFonts w:eastAsia="Arial Unicode MS"/>
          <w:snapToGrid/>
          <w:sz w:val="24"/>
          <w:szCs w:val="24"/>
          <w:lang w:eastAsia="en-US"/>
        </w:rPr>
      </w:pPr>
      <w:r>
        <w:rPr>
          <w:rFonts w:eastAsia="Arial Unicode MS"/>
          <w:snapToGrid/>
          <w:sz w:val="24"/>
          <w:szCs w:val="24"/>
          <w:lang w:eastAsia="en-US"/>
        </w:rPr>
        <w:t xml:space="preserve">Film platosu/stüdyosu işleten şirketin platonun/stüdyonun sahibi veya kiracısı olduğunu </w:t>
      </w:r>
      <w:r w:rsidR="002D0CF4">
        <w:rPr>
          <w:rFonts w:eastAsia="Arial Unicode MS"/>
          <w:snapToGrid/>
          <w:sz w:val="24"/>
          <w:szCs w:val="24"/>
          <w:lang w:eastAsia="en-US"/>
        </w:rPr>
        <w:t xml:space="preserve">kanıtlayan </w:t>
      </w:r>
      <w:r>
        <w:rPr>
          <w:rFonts w:eastAsia="Arial Unicode MS"/>
          <w:snapToGrid/>
          <w:sz w:val="24"/>
          <w:szCs w:val="24"/>
          <w:lang w:eastAsia="en-US"/>
        </w:rPr>
        <w:t>belge</w:t>
      </w:r>
    </w:p>
    <w:p w:rsidR="009E4FCA" w:rsidRDefault="009E4FCA" w:rsidP="00880AB1">
      <w:pPr>
        <w:pStyle w:val="ListeParagraf"/>
        <w:numPr>
          <w:ilvl w:val="0"/>
          <w:numId w:val="2"/>
        </w:numPr>
        <w:spacing w:after="360"/>
        <w:contextualSpacing w:val="0"/>
        <w:jc w:val="both"/>
        <w:rPr>
          <w:rFonts w:eastAsia="Arial Unicode MS"/>
          <w:snapToGrid/>
          <w:sz w:val="24"/>
          <w:szCs w:val="24"/>
          <w:lang w:eastAsia="en-US"/>
        </w:rPr>
      </w:pPr>
      <w:r w:rsidRPr="005276CB">
        <w:rPr>
          <w:rFonts w:eastAsia="Arial Unicode MS"/>
          <w:snapToGrid/>
          <w:sz w:val="24"/>
          <w:szCs w:val="24"/>
          <w:lang w:eastAsia="en-US"/>
        </w:rPr>
        <w:t>Film platosu/</w:t>
      </w:r>
      <w:r w:rsidR="006F3C51">
        <w:rPr>
          <w:rFonts w:eastAsia="Arial Unicode MS"/>
          <w:snapToGrid/>
          <w:sz w:val="24"/>
          <w:szCs w:val="24"/>
          <w:lang w:eastAsia="en-US"/>
        </w:rPr>
        <w:t>s</w:t>
      </w:r>
      <w:r w:rsidRPr="005276CB">
        <w:rPr>
          <w:rFonts w:eastAsia="Arial Unicode MS"/>
          <w:snapToGrid/>
          <w:sz w:val="24"/>
          <w:szCs w:val="24"/>
          <w:lang w:eastAsia="en-US"/>
        </w:rPr>
        <w:t>tüdyosu kira sözleşmesi</w:t>
      </w:r>
    </w:p>
    <w:p w:rsidR="009E4FCA" w:rsidRPr="005276CB" w:rsidRDefault="00E957C8" w:rsidP="00880AB1">
      <w:pPr>
        <w:pStyle w:val="ListeParagraf"/>
        <w:numPr>
          <w:ilvl w:val="0"/>
          <w:numId w:val="2"/>
        </w:numPr>
        <w:spacing w:after="360"/>
        <w:contextualSpacing w:val="0"/>
        <w:jc w:val="both"/>
        <w:rPr>
          <w:rFonts w:eastAsia="Arial Unicode MS"/>
          <w:snapToGrid/>
          <w:sz w:val="24"/>
          <w:szCs w:val="24"/>
          <w:lang w:eastAsia="en-US"/>
        </w:rPr>
      </w:pPr>
      <w:r w:rsidRPr="00E957C8">
        <w:rPr>
          <w:rFonts w:eastAsia="Arial Unicode MS"/>
          <w:snapToGrid/>
          <w:sz w:val="24"/>
          <w:szCs w:val="24"/>
          <w:lang w:eastAsia="en-US"/>
        </w:rPr>
        <w:t>Film platosunun/stüdyosunun kullanımına ilişkin görsel (fotoğraf, video kaydı) (Niteliği itibarıyla DYS üzerinden sunulamayacak mahiyette olan görseller (video kaydı, CD vb.) öncesinde DYS üzerinden yapılan başvuruyla ilişkilendirilmek şartıyla doğrudan veya posta ile incelemeci kuruluşa dilekçe ekinde gönderilebilir.)</w:t>
      </w:r>
      <w:r w:rsidR="009E4FCA">
        <w:rPr>
          <w:rFonts w:eastAsia="Arial Unicode MS"/>
          <w:snapToGrid/>
          <w:sz w:val="24"/>
          <w:szCs w:val="24"/>
          <w:lang w:eastAsia="en-US"/>
        </w:rPr>
        <w:t>Film platosu/stüdyosu işletmecisinin kir</w:t>
      </w:r>
      <w:r w:rsidR="0094106E">
        <w:rPr>
          <w:rFonts w:eastAsia="Arial Unicode MS"/>
          <w:snapToGrid/>
          <w:sz w:val="24"/>
          <w:szCs w:val="24"/>
          <w:lang w:eastAsia="en-US"/>
        </w:rPr>
        <w:t>acı adına düzenlediği fatura</w:t>
      </w:r>
    </w:p>
    <w:p w:rsidR="009E4FCA" w:rsidRDefault="009E4FCA" w:rsidP="00880AB1">
      <w:pPr>
        <w:pStyle w:val="ListeParagraf"/>
        <w:numPr>
          <w:ilvl w:val="0"/>
          <w:numId w:val="2"/>
        </w:numPr>
        <w:spacing w:after="360"/>
        <w:contextualSpacing w:val="0"/>
        <w:jc w:val="both"/>
        <w:rPr>
          <w:rFonts w:eastAsia="Arial Unicode MS"/>
          <w:snapToGrid/>
          <w:sz w:val="24"/>
          <w:szCs w:val="24"/>
          <w:lang w:eastAsia="en-US"/>
        </w:rPr>
      </w:pPr>
      <w:r>
        <w:rPr>
          <w:rFonts w:eastAsia="Arial Unicode MS"/>
          <w:snapToGrid/>
          <w:sz w:val="24"/>
          <w:szCs w:val="24"/>
          <w:lang w:eastAsia="en-US"/>
        </w:rPr>
        <w:t>Film platosu/stüdyosu</w:t>
      </w:r>
      <w:r w:rsidRPr="005276CB">
        <w:rPr>
          <w:rFonts w:eastAsia="Arial Unicode MS"/>
          <w:snapToGrid/>
          <w:sz w:val="24"/>
          <w:szCs w:val="24"/>
          <w:lang w:eastAsia="en-US"/>
        </w:rPr>
        <w:t xml:space="preserve"> işletmecisine y</w:t>
      </w:r>
      <w:r>
        <w:rPr>
          <w:rFonts w:eastAsia="Arial Unicode MS"/>
          <w:snapToGrid/>
          <w:sz w:val="24"/>
          <w:szCs w:val="24"/>
          <w:lang w:eastAsia="en-US"/>
        </w:rPr>
        <w:t>apılan ödeme</w:t>
      </w:r>
      <w:r w:rsidR="00812C03">
        <w:rPr>
          <w:rFonts w:eastAsia="Arial Unicode MS"/>
          <w:snapToGrid/>
          <w:sz w:val="24"/>
          <w:szCs w:val="24"/>
          <w:lang w:eastAsia="en-US"/>
        </w:rPr>
        <w:t>ye</w:t>
      </w:r>
      <w:r>
        <w:rPr>
          <w:rFonts w:eastAsia="Arial Unicode MS"/>
          <w:snapToGrid/>
          <w:sz w:val="24"/>
          <w:szCs w:val="24"/>
          <w:lang w:eastAsia="en-US"/>
        </w:rPr>
        <w:t xml:space="preserve"> ilişkin banka onaylı </w:t>
      </w:r>
      <w:r w:rsidRPr="005276CB">
        <w:rPr>
          <w:rFonts w:eastAsia="Arial Unicode MS"/>
          <w:snapToGrid/>
          <w:sz w:val="24"/>
          <w:szCs w:val="24"/>
          <w:lang w:eastAsia="en-US"/>
        </w:rPr>
        <w:t>ödeme belge</w:t>
      </w:r>
      <w:r w:rsidR="0094106E">
        <w:rPr>
          <w:rFonts w:eastAsia="Arial Unicode MS"/>
          <w:snapToGrid/>
          <w:sz w:val="24"/>
          <w:szCs w:val="24"/>
          <w:lang w:eastAsia="en-US"/>
        </w:rPr>
        <w:t xml:space="preserve">si </w:t>
      </w:r>
    </w:p>
    <w:p w:rsidR="009E4FCA" w:rsidRPr="00614844" w:rsidRDefault="00BC3232" w:rsidP="00BC3232">
      <w:pPr>
        <w:pStyle w:val="ListeParagraf"/>
        <w:numPr>
          <w:ilvl w:val="0"/>
          <w:numId w:val="2"/>
        </w:numPr>
        <w:spacing w:after="360"/>
        <w:contextualSpacing w:val="0"/>
        <w:jc w:val="both"/>
        <w:rPr>
          <w:rFonts w:eastAsia="Arial Unicode MS"/>
          <w:snapToGrid/>
          <w:sz w:val="24"/>
          <w:szCs w:val="24"/>
          <w:lang w:eastAsia="en-US"/>
        </w:rPr>
      </w:pPr>
      <w:r>
        <w:rPr>
          <w:rFonts w:eastAsia="Arial Unicode MS"/>
          <w:snapToGrid/>
          <w:sz w:val="24"/>
          <w:szCs w:val="24"/>
          <w:lang w:eastAsia="en-US"/>
        </w:rPr>
        <w:t xml:space="preserve">İncelemeci kuruluş </w:t>
      </w:r>
      <w:r w:rsidR="009E4FCA" w:rsidRPr="005276CB">
        <w:rPr>
          <w:rFonts w:eastAsia="Arial Unicode MS"/>
          <w:snapToGrid/>
          <w:sz w:val="24"/>
          <w:szCs w:val="24"/>
          <w:lang w:eastAsia="en-US"/>
        </w:rPr>
        <w:t>tarafından talep edilebilecek diğer bilgi ve belgeler</w:t>
      </w:r>
    </w:p>
    <w:p w:rsidR="00AE3618" w:rsidRDefault="009E4FCA" w:rsidP="00880AB1">
      <w:pPr>
        <w:autoSpaceDE w:val="0"/>
        <w:autoSpaceDN w:val="0"/>
        <w:adjustRightInd w:val="0"/>
        <w:spacing w:after="360" w:line="240" w:lineRule="auto"/>
        <w:jc w:val="center"/>
        <w:rPr>
          <w:rFonts w:ascii="Times New Roman" w:eastAsia="Arial Unicode MS" w:hAnsi="Times New Roman" w:cs="Times New Roman"/>
          <w:b/>
          <w:sz w:val="24"/>
          <w:szCs w:val="24"/>
        </w:rPr>
      </w:pPr>
      <w:r w:rsidRPr="00344852">
        <w:rPr>
          <w:rFonts w:ascii="Times New Roman" w:eastAsia="Arial Unicode MS" w:hAnsi="Times New Roman" w:cs="Times New Roman"/>
          <w:b/>
          <w:sz w:val="24"/>
          <w:szCs w:val="24"/>
        </w:rPr>
        <w:t>DİKKAT EDİLECEK HUSUSLAR</w:t>
      </w:r>
    </w:p>
    <w:p w:rsidR="008F03AC" w:rsidRPr="008F03AC" w:rsidRDefault="00D67EC0" w:rsidP="00AF7D0E">
      <w:pPr>
        <w:pStyle w:val="ListeParagraf"/>
        <w:numPr>
          <w:ilvl w:val="0"/>
          <w:numId w:val="3"/>
        </w:numPr>
        <w:autoSpaceDE w:val="0"/>
        <w:autoSpaceDN w:val="0"/>
        <w:adjustRightInd w:val="0"/>
        <w:spacing w:after="360"/>
        <w:contextualSpacing w:val="0"/>
        <w:jc w:val="both"/>
        <w:rPr>
          <w:rFonts w:eastAsia="Arial Unicode MS"/>
          <w:snapToGrid/>
          <w:sz w:val="24"/>
          <w:szCs w:val="24"/>
          <w:lang w:eastAsia="en-US"/>
        </w:rPr>
      </w:pPr>
      <w:r w:rsidRPr="00D67EC0">
        <w:rPr>
          <w:rFonts w:eastAsia="Arial Unicode MS"/>
          <w:snapToGrid/>
          <w:sz w:val="24"/>
          <w:szCs w:val="24"/>
          <w:lang w:eastAsia="en-US"/>
        </w:rPr>
        <w:t xml:space="preserve">Destek başvuruları, </w:t>
      </w:r>
      <w:r>
        <w:rPr>
          <w:rFonts w:eastAsia="Arial Unicode MS"/>
          <w:snapToGrid/>
          <w:sz w:val="24"/>
          <w:szCs w:val="24"/>
          <w:lang w:eastAsia="en-US"/>
        </w:rPr>
        <w:t xml:space="preserve">kira ödemesinin </w:t>
      </w:r>
      <w:r w:rsidRPr="00D67EC0">
        <w:rPr>
          <w:rFonts w:eastAsia="Arial Unicode MS"/>
          <w:snapToGrid/>
          <w:sz w:val="24"/>
          <w:szCs w:val="24"/>
          <w:lang w:eastAsia="en-US"/>
        </w:rPr>
        <w:t xml:space="preserve">gerçekleştirilmesini müteakip yapılır. Destek başvurusunun, </w:t>
      </w:r>
      <w:r>
        <w:rPr>
          <w:rFonts w:eastAsia="Arial Unicode MS"/>
          <w:snapToGrid/>
          <w:sz w:val="24"/>
          <w:szCs w:val="24"/>
          <w:lang w:eastAsia="en-US"/>
        </w:rPr>
        <w:t>ödeme belgesi</w:t>
      </w:r>
      <w:r w:rsidRPr="00D67EC0">
        <w:rPr>
          <w:rFonts w:eastAsia="Arial Unicode MS"/>
          <w:snapToGrid/>
          <w:sz w:val="24"/>
          <w:szCs w:val="24"/>
          <w:lang w:eastAsia="en-US"/>
        </w:rPr>
        <w:t xml:space="preserve"> tarih</w:t>
      </w:r>
      <w:r>
        <w:rPr>
          <w:rFonts w:eastAsia="Arial Unicode MS"/>
          <w:snapToGrid/>
          <w:sz w:val="24"/>
          <w:szCs w:val="24"/>
          <w:lang w:eastAsia="en-US"/>
        </w:rPr>
        <w:t>ind</w:t>
      </w:r>
      <w:r w:rsidRPr="00D67EC0">
        <w:rPr>
          <w:rFonts w:eastAsia="Arial Unicode MS"/>
          <w:snapToGrid/>
          <w:sz w:val="24"/>
          <w:szCs w:val="24"/>
          <w:lang w:eastAsia="en-US"/>
        </w:rPr>
        <w:t xml:space="preserve">en itibaren en geç </w:t>
      </w:r>
      <w:r w:rsidR="00AF7D0E" w:rsidRPr="00AF7D0E">
        <w:rPr>
          <w:rFonts w:eastAsia="Arial Unicode MS"/>
          <w:snapToGrid/>
          <w:sz w:val="24"/>
          <w:szCs w:val="24"/>
          <w:lang w:eastAsia="en-US"/>
        </w:rPr>
        <w:t>1 (bir) yıl</w:t>
      </w:r>
      <w:r w:rsidRPr="00D67EC0">
        <w:rPr>
          <w:rFonts w:eastAsia="Arial Unicode MS"/>
          <w:snapToGrid/>
          <w:sz w:val="24"/>
          <w:szCs w:val="24"/>
          <w:lang w:eastAsia="en-US"/>
        </w:rPr>
        <w:t xml:space="preserve"> içerisinde </w:t>
      </w:r>
      <w:r w:rsidR="00BC3232">
        <w:rPr>
          <w:rFonts w:eastAsia="Arial Unicode MS"/>
          <w:snapToGrid/>
          <w:sz w:val="24"/>
          <w:szCs w:val="24"/>
          <w:lang w:eastAsia="en-US"/>
        </w:rPr>
        <w:t>incelemeci kuruluşa</w:t>
      </w:r>
      <w:r w:rsidRPr="00D67EC0">
        <w:rPr>
          <w:rFonts w:eastAsia="Arial Unicode MS"/>
          <w:snapToGrid/>
          <w:sz w:val="24"/>
          <w:szCs w:val="24"/>
          <w:lang w:eastAsia="en-US"/>
        </w:rPr>
        <w:t xml:space="preserve"> ibraz edilmesi gerekir. </w:t>
      </w:r>
    </w:p>
    <w:p w:rsidR="00E034D8" w:rsidRDefault="00E034D8" w:rsidP="00880AB1">
      <w:pPr>
        <w:pStyle w:val="ListeParagraf"/>
        <w:numPr>
          <w:ilvl w:val="0"/>
          <w:numId w:val="3"/>
        </w:numPr>
        <w:autoSpaceDE w:val="0"/>
        <w:autoSpaceDN w:val="0"/>
        <w:adjustRightInd w:val="0"/>
        <w:spacing w:after="360"/>
        <w:contextualSpacing w:val="0"/>
        <w:jc w:val="both"/>
        <w:rPr>
          <w:rFonts w:eastAsia="Arial Unicode MS"/>
          <w:snapToGrid/>
          <w:sz w:val="24"/>
          <w:szCs w:val="24"/>
          <w:lang w:eastAsia="en-US"/>
        </w:rPr>
      </w:pPr>
      <w:r w:rsidRPr="00344852">
        <w:rPr>
          <w:rFonts w:eastAsia="Arial Unicode MS"/>
          <w:snapToGrid/>
          <w:sz w:val="24"/>
          <w:szCs w:val="24"/>
          <w:lang w:eastAsia="en-US"/>
        </w:rPr>
        <w:t xml:space="preserve">İngilizce haricindeki yabancı dillerde düzenlenen </w:t>
      </w:r>
      <w:r>
        <w:rPr>
          <w:rFonts w:eastAsia="Arial Unicode MS"/>
          <w:snapToGrid/>
          <w:sz w:val="24"/>
          <w:szCs w:val="24"/>
          <w:lang w:eastAsia="en-US"/>
        </w:rPr>
        <w:t xml:space="preserve">belgelerin </w:t>
      </w:r>
      <w:r w:rsidRPr="00344852">
        <w:rPr>
          <w:rFonts w:eastAsia="Arial Unicode MS"/>
          <w:snapToGrid/>
          <w:sz w:val="24"/>
          <w:szCs w:val="24"/>
          <w:lang w:eastAsia="en-US"/>
        </w:rPr>
        <w:t>yeminli tercüman tarafından Türkçe tercümelerinin yapılması</w:t>
      </w:r>
      <w:r>
        <w:rPr>
          <w:rFonts w:eastAsia="Arial Unicode MS"/>
          <w:snapToGrid/>
          <w:sz w:val="24"/>
          <w:szCs w:val="24"/>
          <w:lang w:eastAsia="en-US"/>
        </w:rPr>
        <w:t xml:space="preserve"> </w:t>
      </w:r>
      <w:r w:rsidRPr="00344852">
        <w:rPr>
          <w:rFonts w:eastAsia="Arial Unicode MS"/>
          <w:snapToGrid/>
          <w:sz w:val="24"/>
          <w:szCs w:val="24"/>
          <w:lang w:eastAsia="en-US"/>
        </w:rPr>
        <w:t>gerekir.</w:t>
      </w:r>
    </w:p>
    <w:p w:rsidR="00E034D8" w:rsidRPr="00E04220" w:rsidRDefault="00E034D8" w:rsidP="00880AB1">
      <w:pPr>
        <w:pStyle w:val="ListeParagraf"/>
        <w:numPr>
          <w:ilvl w:val="0"/>
          <w:numId w:val="3"/>
        </w:numPr>
        <w:autoSpaceDE w:val="0"/>
        <w:autoSpaceDN w:val="0"/>
        <w:adjustRightInd w:val="0"/>
        <w:spacing w:after="360"/>
        <w:contextualSpacing w:val="0"/>
        <w:jc w:val="both"/>
        <w:rPr>
          <w:rFonts w:eastAsia="Arial Unicode MS"/>
          <w:snapToGrid/>
          <w:sz w:val="24"/>
          <w:szCs w:val="24"/>
          <w:lang w:eastAsia="en-US"/>
        </w:rPr>
      </w:pPr>
      <w:proofErr w:type="spellStart"/>
      <w:proofErr w:type="gramStart"/>
      <w:r>
        <w:rPr>
          <w:rFonts w:eastAsia="Arial Unicode MS"/>
          <w:snapToGrid/>
          <w:sz w:val="24"/>
          <w:szCs w:val="24"/>
          <w:lang w:eastAsia="en-US"/>
        </w:rPr>
        <w:t>Dekont,e</w:t>
      </w:r>
      <w:proofErr w:type="spellEnd"/>
      <w:proofErr w:type="gramEnd"/>
      <w:r>
        <w:rPr>
          <w:rFonts w:eastAsia="Arial Unicode MS"/>
          <w:snapToGrid/>
          <w:sz w:val="24"/>
          <w:szCs w:val="24"/>
          <w:lang w:eastAsia="en-US"/>
        </w:rPr>
        <w:t>-dekont, hesap dökümü, swift belgesi, kredi kartı ekstresi, vb. belgeler ödeme belgesi olarak kabul edilir. Ödemenin çek ile yapılması halinde, banka onaylı çek fotokopisi ve banka onaylı hesap dökümünün sunulması gerekir. Cirolu çekler ile yapılan ödemeler, destek kapsamında değerlendirilmez.</w:t>
      </w:r>
    </w:p>
    <w:p w:rsidR="008F03AC" w:rsidRDefault="008F03AC" w:rsidP="008F5016">
      <w:pPr>
        <w:pStyle w:val="ListeParagraf"/>
        <w:numPr>
          <w:ilvl w:val="0"/>
          <w:numId w:val="3"/>
        </w:numPr>
        <w:jc w:val="both"/>
        <w:rPr>
          <w:rFonts w:eastAsia="Arial Unicode MS"/>
          <w:snapToGrid/>
          <w:sz w:val="24"/>
          <w:szCs w:val="24"/>
          <w:lang w:eastAsia="en-US"/>
        </w:rPr>
      </w:pPr>
      <w:r w:rsidRPr="008F03AC">
        <w:rPr>
          <w:rFonts w:eastAsia="Arial Unicode MS"/>
          <w:snapToGrid/>
          <w:sz w:val="24"/>
          <w:szCs w:val="24"/>
          <w:lang w:eastAsia="en-US"/>
        </w:rPr>
        <w:t xml:space="preserve">Genelge’nin 36 </w:t>
      </w:r>
      <w:proofErr w:type="spellStart"/>
      <w:r w:rsidRPr="008F03AC">
        <w:rPr>
          <w:rFonts w:eastAsia="Arial Unicode MS"/>
          <w:snapToGrid/>
          <w:sz w:val="24"/>
          <w:szCs w:val="24"/>
          <w:lang w:eastAsia="en-US"/>
        </w:rPr>
        <w:t>ncı</w:t>
      </w:r>
      <w:proofErr w:type="spellEnd"/>
      <w:r w:rsidRPr="008F03AC">
        <w:rPr>
          <w:rFonts w:eastAsia="Arial Unicode MS"/>
          <w:snapToGrid/>
          <w:sz w:val="24"/>
          <w:szCs w:val="24"/>
          <w:lang w:eastAsia="en-US"/>
        </w:rPr>
        <w:t xml:space="preserve"> maddesinin beşinci fıkrası saklı kalmak kaydıyla ödemenin; yararlanıcı/işbirliği kuruluşu tarafından bankacılık kanalı ile gerçekleştirilmesi zorunludur.  </w:t>
      </w:r>
    </w:p>
    <w:p w:rsidR="008F03AC" w:rsidRPr="008F03AC" w:rsidRDefault="008F03AC" w:rsidP="008F03AC">
      <w:pPr>
        <w:pStyle w:val="ListeParagraf"/>
        <w:rPr>
          <w:rFonts w:eastAsia="Arial Unicode MS"/>
          <w:snapToGrid/>
          <w:sz w:val="24"/>
          <w:szCs w:val="24"/>
          <w:lang w:eastAsia="en-US"/>
        </w:rPr>
      </w:pPr>
    </w:p>
    <w:p w:rsidR="00E034D8" w:rsidRPr="00D67EC0" w:rsidRDefault="00D67EC0" w:rsidP="00D67EC0">
      <w:pPr>
        <w:pStyle w:val="ListeParagraf"/>
        <w:numPr>
          <w:ilvl w:val="0"/>
          <w:numId w:val="3"/>
        </w:numPr>
        <w:autoSpaceDE w:val="0"/>
        <w:autoSpaceDN w:val="0"/>
        <w:adjustRightInd w:val="0"/>
        <w:spacing w:after="360"/>
        <w:contextualSpacing w:val="0"/>
        <w:jc w:val="both"/>
        <w:rPr>
          <w:rFonts w:eastAsia="Arial Unicode MS"/>
          <w:snapToGrid/>
          <w:sz w:val="24"/>
          <w:szCs w:val="24"/>
          <w:lang w:eastAsia="en-US"/>
        </w:rPr>
      </w:pPr>
      <w:bookmarkStart w:id="0" w:name="_GoBack"/>
      <w:bookmarkEnd w:id="0"/>
      <w:r w:rsidRPr="00D67EC0">
        <w:rPr>
          <w:rFonts w:eastAsia="Arial Unicode MS"/>
          <w:snapToGrid/>
          <w:sz w:val="24"/>
          <w:szCs w:val="24"/>
          <w:lang w:eastAsia="en-US"/>
        </w:rPr>
        <w:lastRenderedPageBreak/>
        <w:t>Yurtdışında düzenlenen banka ödeme belgelerinin Ticaret Müşavirliği/Ataşeliği tarafından onaylanması halinde banka onayı aranmaz.</w:t>
      </w:r>
    </w:p>
    <w:p w:rsidR="00847200" w:rsidRDefault="00847200" w:rsidP="00880AB1">
      <w:pPr>
        <w:spacing w:after="360" w:line="240" w:lineRule="auto"/>
        <w:jc w:val="both"/>
      </w:pPr>
    </w:p>
    <w:p w:rsidR="00E957C8" w:rsidRDefault="00E957C8" w:rsidP="00880AB1">
      <w:pPr>
        <w:spacing w:after="360" w:line="240" w:lineRule="auto"/>
        <w:jc w:val="both"/>
      </w:pPr>
    </w:p>
    <w:sectPr w:rsidR="00E95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36A84"/>
    <w:multiLevelType w:val="hybridMultilevel"/>
    <w:tmpl w:val="E8E2C2C4"/>
    <w:lvl w:ilvl="0" w:tplc="6322ADD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5F078F4"/>
    <w:multiLevelType w:val="hybridMultilevel"/>
    <w:tmpl w:val="00565AF6"/>
    <w:lvl w:ilvl="0" w:tplc="041F000F">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CA"/>
    <w:rsid w:val="0001216A"/>
    <w:rsid w:val="000361CB"/>
    <w:rsid w:val="00071C01"/>
    <w:rsid w:val="00181CEE"/>
    <w:rsid w:val="002C4814"/>
    <w:rsid w:val="002D0CF4"/>
    <w:rsid w:val="005244CE"/>
    <w:rsid w:val="00532891"/>
    <w:rsid w:val="00614844"/>
    <w:rsid w:val="00695000"/>
    <w:rsid w:val="006F27DB"/>
    <w:rsid w:val="006F3C51"/>
    <w:rsid w:val="007C6638"/>
    <w:rsid w:val="00812C03"/>
    <w:rsid w:val="00847200"/>
    <w:rsid w:val="00870515"/>
    <w:rsid w:val="00880AB1"/>
    <w:rsid w:val="008A3E2F"/>
    <w:rsid w:val="008F03AC"/>
    <w:rsid w:val="008F5016"/>
    <w:rsid w:val="0093031E"/>
    <w:rsid w:val="0094106E"/>
    <w:rsid w:val="009E4FCA"/>
    <w:rsid w:val="00AB4671"/>
    <w:rsid w:val="00AC2E75"/>
    <w:rsid w:val="00AC6C75"/>
    <w:rsid w:val="00AE3618"/>
    <w:rsid w:val="00AF7D0E"/>
    <w:rsid w:val="00B06544"/>
    <w:rsid w:val="00B8051C"/>
    <w:rsid w:val="00BC3232"/>
    <w:rsid w:val="00BD0F0A"/>
    <w:rsid w:val="00C430B0"/>
    <w:rsid w:val="00D67EC0"/>
    <w:rsid w:val="00D92572"/>
    <w:rsid w:val="00DD6F66"/>
    <w:rsid w:val="00E034D8"/>
    <w:rsid w:val="00E957C8"/>
    <w:rsid w:val="00F02E7F"/>
    <w:rsid w:val="00FB3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EEA"/>
  <w15:docId w15:val="{48CFF9E9-960D-44AA-981F-18EA9C04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FCA"/>
    <w:pPr>
      <w:spacing w:after="0" w:line="240" w:lineRule="auto"/>
      <w:ind w:left="720"/>
      <w:contextualSpacing/>
    </w:pPr>
    <w:rPr>
      <w:rFonts w:ascii="Times New Roman" w:eastAsia="Times New Roman" w:hAnsi="Times New Roman" w:cs="Times New Roman"/>
      <w:snapToGrid w:val="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302</Words>
  <Characters>1723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DUMLUPINAR</dc:creator>
  <cp:keywords/>
  <dc:description/>
  <cp:lastModifiedBy>Sümeyra ATILGAN</cp:lastModifiedBy>
  <cp:revision>41</cp:revision>
  <dcterms:created xsi:type="dcterms:W3CDTF">2015-05-07T05:28:00Z</dcterms:created>
  <dcterms:modified xsi:type="dcterms:W3CDTF">2021-03-22T13:14:00Z</dcterms:modified>
</cp:coreProperties>
</file>