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B06783" w14:textId="77777777" w:rsidR="000A32C8" w:rsidRDefault="000A32C8" w:rsidP="000A32C8">
      <w:pPr>
        <w:jc w:val="center"/>
        <w:rPr>
          <w:b/>
          <w:sz w:val="56"/>
        </w:rPr>
      </w:pPr>
    </w:p>
    <w:p w14:paraId="007FFE7C" w14:textId="77777777" w:rsidR="000A32C8" w:rsidRDefault="000A32C8" w:rsidP="00F26717">
      <w:pPr>
        <w:rPr>
          <w:b/>
          <w:sz w:val="56"/>
        </w:rPr>
      </w:pPr>
    </w:p>
    <w:p w14:paraId="4952921E" w14:textId="77777777" w:rsidR="000A32C8" w:rsidRDefault="000A32C8" w:rsidP="000A32C8">
      <w:pPr>
        <w:jc w:val="center"/>
        <w:rPr>
          <w:b/>
          <w:sz w:val="56"/>
        </w:rPr>
      </w:pPr>
    </w:p>
    <w:p w14:paraId="7FBC7624" w14:textId="77777777" w:rsidR="000A32C8" w:rsidRDefault="00694D4D" w:rsidP="000A32C8">
      <w:pPr>
        <w:jc w:val="center"/>
        <w:rPr>
          <w:b/>
          <w:sz w:val="56"/>
        </w:rPr>
      </w:pPr>
      <w:r w:rsidRPr="00694D4D">
        <w:rPr>
          <w:b/>
          <w:noProof/>
          <w:sz w:val="56"/>
          <w:lang w:eastAsia="tr-TR"/>
        </w:rPr>
        <w:drawing>
          <wp:inline distT="0" distB="0" distL="0" distR="0" wp14:anchorId="23892E6D" wp14:editId="60C6CA03">
            <wp:extent cx="2346634" cy="2299856"/>
            <wp:effectExtent l="0" t="0" r="0" b="5715"/>
            <wp:docPr id="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6617" cy="2329242"/>
                    </a:xfrm>
                    <a:prstGeom prst="rect">
                      <a:avLst/>
                    </a:prstGeom>
                  </pic:spPr>
                </pic:pic>
              </a:graphicData>
            </a:graphic>
          </wp:inline>
        </w:drawing>
      </w:r>
    </w:p>
    <w:p w14:paraId="7C0D484C" w14:textId="77777777" w:rsidR="000A32C8" w:rsidRDefault="000A32C8" w:rsidP="000A32C8">
      <w:pPr>
        <w:jc w:val="center"/>
        <w:rPr>
          <w:b/>
          <w:sz w:val="56"/>
        </w:rPr>
      </w:pPr>
    </w:p>
    <w:p w14:paraId="249B8A51" w14:textId="77777777" w:rsidR="00F26717" w:rsidRDefault="000A32C8" w:rsidP="00F26717">
      <w:pPr>
        <w:spacing w:after="0"/>
        <w:jc w:val="center"/>
        <w:rPr>
          <w:b/>
          <w:sz w:val="56"/>
        </w:rPr>
      </w:pPr>
      <w:r w:rsidRPr="000A32C8">
        <w:rPr>
          <w:b/>
          <w:sz w:val="56"/>
        </w:rPr>
        <w:t xml:space="preserve">TİCARET BAKANLIĞI RANDEVULU SANAL SIRA SİSTEMİ </w:t>
      </w:r>
      <w:r w:rsidR="00876008">
        <w:rPr>
          <w:b/>
          <w:sz w:val="56"/>
        </w:rPr>
        <w:t>MOBİL</w:t>
      </w:r>
      <w:r w:rsidR="00F26717">
        <w:rPr>
          <w:b/>
          <w:sz w:val="56"/>
        </w:rPr>
        <w:t xml:space="preserve"> </w:t>
      </w:r>
      <w:r w:rsidR="00876008">
        <w:rPr>
          <w:b/>
          <w:sz w:val="56"/>
        </w:rPr>
        <w:t>UYGULAMA</w:t>
      </w:r>
      <w:r w:rsidR="00F26717">
        <w:rPr>
          <w:b/>
          <w:sz w:val="56"/>
        </w:rPr>
        <w:t xml:space="preserve"> </w:t>
      </w:r>
    </w:p>
    <w:p w14:paraId="7E15FEE4" w14:textId="77777777" w:rsidR="000A32C8" w:rsidRDefault="00F26717" w:rsidP="00F26717">
      <w:pPr>
        <w:spacing w:after="0"/>
        <w:jc w:val="center"/>
        <w:rPr>
          <w:b/>
          <w:sz w:val="56"/>
        </w:rPr>
      </w:pPr>
      <w:r w:rsidRPr="000A32C8">
        <w:rPr>
          <w:b/>
          <w:sz w:val="56"/>
        </w:rPr>
        <w:t xml:space="preserve">KULLANIM </w:t>
      </w:r>
      <w:r w:rsidR="000A32C8" w:rsidRPr="000A32C8">
        <w:rPr>
          <w:b/>
          <w:sz w:val="56"/>
        </w:rPr>
        <w:t>KILAVUZU</w:t>
      </w:r>
    </w:p>
    <w:p w14:paraId="2CE07D3F" w14:textId="77777777" w:rsidR="000A32C8" w:rsidRPr="00694D4D" w:rsidRDefault="000A32C8" w:rsidP="000A32C8">
      <w:pPr>
        <w:jc w:val="center"/>
        <w:rPr>
          <w:b/>
          <w:sz w:val="48"/>
          <w:szCs w:val="48"/>
        </w:rPr>
      </w:pPr>
    </w:p>
    <w:p w14:paraId="3B319CA6" w14:textId="77777777" w:rsidR="000A32C8" w:rsidRDefault="00694D4D" w:rsidP="00694D4D">
      <w:pPr>
        <w:jc w:val="center"/>
        <w:rPr>
          <w:b/>
          <w:sz w:val="56"/>
        </w:rPr>
      </w:pPr>
      <w:r>
        <w:rPr>
          <w:noProof/>
          <w:lang w:eastAsia="tr-TR"/>
        </w:rPr>
        <w:drawing>
          <wp:inline distT="0" distB="0" distL="0" distR="0" wp14:anchorId="4540BAB1" wp14:editId="5F46FDD4">
            <wp:extent cx="1252151" cy="1200145"/>
            <wp:effectExtent l="0" t="0" r="5715"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0396" cy="1227217"/>
                    </a:xfrm>
                    <a:prstGeom prst="rect">
                      <a:avLst/>
                    </a:prstGeom>
                  </pic:spPr>
                </pic:pic>
              </a:graphicData>
            </a:graphic>
          </wp:inline>
        </w:drawing>
      </w:r>
    </w:p>
    <w:p w14:paraId="79536012" w14:textId="77777777" w:rsidR="000A32C8" w:rsidRDefault="000A32C8" w:rsidP="000A32C8">
      <w:pPr>
        <w:jc w:val="center"/>
        <w:rPr>
          <w:b/>
          <w:sz w:val="56"/>
        </w:rPr>
      </w:pPr>
    </w:p>
    <w:p w14:paraId="0E999598" w14:textId="77777777" w:rsidR="000A32C8" w:rsidRPr="000A32C8" w:rsidRDefault="000A32C8" w:rsidP="000A32C8">
      <w:pPr>
        <w:jc w:val="center"/>
        <w:rPr>
          <w:b/>
          <w:sz w:val="28"/>
        </w:rPr>
      </w:pPr>
      <w:r w:rsidRPr="000A32C8">
        <w:rPr>
          <w:b/>
          <w:sz w:val="28"/>
        </w:rPr>
        <w:t>17 Temmuz 2020</w:t>
      </w:r>
    </w:p>
    <w:p w14:paraId="3DF7A1C5" w14:textId="51108440" w:rsidR="000A32C8" w:rsidRPr="00E86998" w:rsidRDefault="000A32C8" w:rsidP="00E86998">
      <w:pPr>
        <w:jc w:val="center"/>
        <w:rPr>
          <w:b/>
          <w:sz w:val="56"/>
        </w:rPr>
      </w:pPr>
      <w:r w:rsidRPr="000A32C8">
        <w:rPr>
          <w:b/>
          <w:sz w:val="28"/>
        </w:rPr>
        <w:t>Risk Yönetimi, Tasfiye ve Döner Sermaye Genel Müdürlüğü</w:t>
      </w:r>
      <w:r w:rsidR="00CB1581" w:rsidRPr="000A32C8">
        <w:rPr>
          <w:b/>
          <w:sz w:val="56"/>
        </w:rPr>
        <w:br w:type="page"/>
      </w:r>
    </w:p>
    <w:p w14:paraId="6005DAE8" w14:textId="77777777" w:rsidR="008E0434" w:rsidRDefault="008E0434"/>
    <w:tbl>
      <w:tblPr>
        <w:tblStyle w:val="TabloKlavuzu"/>
        <w:tblW w:w="10692" w:type="dxa"/>
        <w:tblLayout w:type="fixed"/>
        <w:tblLook w:val="04A0" w:firstRow="1" w:lastRow="0" w:firstColumn="1" w:lastColumn="0" w:noHBand="0" w:noVBand="1"/>
      </w:tblPr>
      <w:tblGrid>
        <w:gridCol w:w="846"/>
        <w:gridCol w:w="2682"/>
        <w:gridCol w:w="7164"/>
      </w:tblGrid>
      <w:tr w:rsidR="00CB1581" w14:paraId="123D8594" w14:textId="77777777" w:rsidTr="00C6705B">
        <w:trPr>
          <w:trHeight w:val="848"/>
        </w:trPr>
        <w:tc>
          <w:tcPr>
            <w:tcW w:w="10692" w:type="dxa"/>
            <w:gridSpan w:val="3"/>
            <w:shd w:val="clear" w:color="auto" w:fill="1F4E79" w:themeFill="accent1" w:themeFillShade="80"/>
            <w:vAlign w:val="center"/>
          </w:tcPr>
          <w:p w14:paraId="5BABD60A" w14:textId="77777777" w:rsidR="00AD6D58" w:rsidRPr="00AD6D58" w:rsidRDefault="00AD6D58" w:rsidP="00AD6D58">
            <w:pPr>
              <w:jc w:val="center"/>
              <w:rPr>
                <w:b/>
                <w:color w:val="FFFFFF" w:themeColor="background1"/>
                <w:sz w:val="32"/>
                <w:szCs w:val="32"/>
              </w:rPr>
            </w:pPr>
            <w:r w:rsidRPr="00AD6D58">
              <w:rPr>
                <w:b/>
                <w:color w:val="FFFFFF" w:themeColor="background1"/>
                <w:sz w:val="32"/>
                <w:szCs w:val="32"/>
              </w:rPr>
              <w:t xml:space="preserve">RANDEVULU SANAL SIRA SİSTEMİ (RSSS) </w:t>
            </w:r>
            <w:r>
              <w:rPr>
                <w:b/>
                <w:color w:val="FFFFFF" w:themeColor="background1"/>
                <w:sz w:val="32"/>
                <w:szCs w:val="32"/>
              </w:rPr>
              <w:t>MOBİL UYGULAMA</w:t>
            </w:r>
            <w:r w:rsidRPr="00AD6D58">
              <w:rPr>
                <w:b/>
                <w:color w:val="FFFFFF" w:themeColor="background1"/>
                <w:sz w:val="32"/>
                <w:szCs w:val="32"/>
              </w:rPr>
              <w:t xml:space="preserve"> </w:t>
            </w:r>
          </w:p>
          <w:p w14:paraId="6A3F1CB7" w14:textId="77777777" w:rsidR="00CB1581" w:rsidRPr="0065252F" w:rsidRDefault="00AD6D58" w:rsidP="00AD6D58">
            <w:pPr>
              <w:jc w:val="center"/>
              <w:rPr>
                <w:b/>
                <w:color w:val="FFFF00"/>
                <w:sz w:val="32"/>
                <w:szCs w:val="32"/>
              </w:rPr>
            </w:pPr>
            <w:r w:rsidRPr="00AD6D58">
              <w:rPr>
                <w:b/>
                <w:color w:val="FFFFFF" w:themeColor="background1"/>
                <w:sz w:val="32"/>
                <w:szCs w:val="32"/>
              </w:rPr>
              <w:t>(Uygulama Adımları)</w:t>
            </w:r>
          </w:p>
        </w:tc>
      </w:tr>
      <w:tr w:rsidR="00CB1581" w14:paraId="0835D77B" w14:textId="77777777" w:rsidTr="00A845D6">
        <w:trPr>
          <w:trHeight w:val="4223"/>
        </w:trPr>
        <w:tc>
          <w:tcPr>
            <w:tcW w:w="846" w:type="dxa"/>
            <w:vAlign w:val="center"/>
          </w:tcPr>
          <w:p w14:paraId="5D3A4439" w14:textId="77777777" w:rsidR="00CB1581" w:rsidRPr="009E3ADD" w:rsidRDefault="00CB1581" w:rsidP="009E3ADD">
            <w:pPr>
              <w:jc w:val="center"/>
              <w:rPr>
                <w:b/>
                <w:sz w:val="28"/>
                <w:szCs w:val="28"/>
              </w:rPr>
            </w:pPr>
            <w:r w:rsidRPr="009E3ADD">
              <w:rPr>
                <w:b/>
                <w:sz w:val="28"/>
                <w:szCs w:val="28"/>
              </w:rPr>
              <w:t>1</w:t>
            </w:r>
          </w:p>
        </w:tc>
        <w:tc>
          <w:tcPr>
            <w:tcW w:w="2682" w:type="dxa"/>
            <w:vAlign w:val="center"/>
          </w:tcPr>
          <w:p w14:paraId="1F582729" w14:textId="77777777" w:rsidR="00CB1581" w:rsidRDefault="00A350CC" w:rsidP="00633735">
            <w:pPr>
              <w:jc w:val="both"/>
            </w:pPr>
            <w:r w:rsidRPr="00A350CC">
              <w:rPr>
                <w:rFonts w:cstheme="minorHAnsi"/>
                <w:sz w:val="24"/>
                <w:szCs w:val="24"/>
              </w:rPr>
              <w:t>Randevulu S</w:t>
            </w:r>
            <w:r w:rsidR="00CB1581" w:rsidRPr="00A350CC">
              <w:rPr>
                <w:rFonts w:cstheme="minorHAnsi"/>
                <w:sz w:val="24"/>
                <w:szCs w:val="24"/>
              </w:rPr>
              <w:t>anal</w:t>
            </w:r>
            <w:r w:rsidRPr="00A350CC">
              <w:rPr>
                <w:rFonts w:cstheme="minorHAnsi"/>
                <w:sz w:val="24"/>
                <w:szCs w:val="24"/>
              </w:rPr>
              <w:t xml:space="preserve"> Sıra S</w:t>
            </w:r>
            <w:r w:rsidR="00CB1581" w:rsidRPr="00A350CC">
              <w:rPr>
                <w:rFonts w:cstheme="minorHAnsi"/>
                <w:sz w:val="24"/>
                <w:szCs w:val="24"/>
              </w:rPr>
              <w:t>isteminin mobil</w:t>
            </w:r>
            <w:r w:rsidR="00BE6344" w:rsidRPr="00A350CC">
              <w:rPr>
                <w:rFonts w:cstheme="minorHAnsi"/>
                <w:sz w:val="24"/>
                <w:szCs w:val="24"/>
              </w:rPr>
              <w:t xml:space="preserve"> uygulamasını</w:t>
            </w:r>
            <w:r w:rsidR="00A845D6" w:rsidRPr="00A350CC">
              <w:rPr>
                <w:rFonts w:cstheme="minorHAnsi"/>
                <w:sz w:val="24"/>
                <w:szCs w:val="24"/>
              </w:rPr>
              <w:t xml:space="preserve">, </w:t>
            </w:r>
            <w:proofErr w:type="spellStart"/>
            <w:r w:rsidR="00A845D6" w:rsidRPr="00A350CC">
              <w:rPr>
                <w:rFonts w:cstheme="minorHAnsi"/>
                <w:sz w:val="24"/>
                <w:szCs w:val="24"/>
              </w:rPr>
              <w:t>Android</w:t>
            </w:r>
            <w:proofErr w:type="spellEnd"/>
            <w:r w:rsidR="00A845D6" w:rsidRPr="00A350CC">
              <w:rPr>
                <w:rFonts w:cstheme="minorHAnsi"/>
                <w:sz w:val="24"/>
                <w:szCs w:val="24"/>
              </w:rPr>
              <w:t xml:space="preserve"> işletim sistemli telefonlar için Google Play </w:t>
            </w:r>
            <w:proofErr w:type="spellStart"/>
            <w:r w:rsidR="00A845D6" w:rsidRPr="00A350CC">
              <w:rPr>
                <w:rFonts w:cstheme="minorHAnsi"/>
                <w:sz w:val="24"/>
                <w:szCs w:val="24"/>
              </w:rPr>
              <w:t>Store’dan</w:t>
            </w:r>
            <w:proofErr w:type="spellEnd"/>
            <w:r w:rsidR="00A845D6" w:rsidRPr="00A350CC">
              <w:rPr>
                <w:rFonts w:cstheme="minorHAnsi"/>
                <w:sz w:val="24"/>
                <w:szCs w:val="24"/>
              </w:rPr>
              <w:t xml:space="preserve">; IOS işletim sistemli telefonlar için ise Apple </w:t>
            </w:r>
            <w:proofErr w:type="spellStart"/>
            <w:r w:rsidR="00A845D6" w:rsidRPr="00A350CC">
              <w:rPr>
                <w:rFonts w:cstheme="minorHAnsi"/>
                <w:sz w:val="24"/>
                <w:szCs w:val="24"/>
              </w:rPr>
              <w:t>Store’dan</w:t>
            </w:r>
            <w:proofErr w:type="spellEnd"/>
            <w:r w:rsidR="00633735" w:rsidRPr="00A350CC">
              <w:rPr>
                <w:rFonts w:cstheme="minorHAnsi"/>
                <w:sz w:val="24"/>
                <w:szCs w:val="24"/>
              </w:rPr>
              <w:t xml:space="preserve"> şoförün cep </w:t>
            </w:r>
            <w:r w:rsidR="00BE6344" w:rsidRPr="00A350CC">
              <w:rPr>
                <w:rFonts w:cstheme="minorHAnsi"/>
                <w:sz w:val="24"/>
                <w:szCs w:val="24"/>
              </w:rPr>
              <w:t xml:space="preserve">telefonuna </w:t>
            </w:r>
            <w:r w:rsidR="00A845D6" w:rsidRPr="00A350CC">
              <w:rPr>
                <w:rFonts w:cstheme="minorHAnsi"/>
                <w:sz w:val="24"/>
                <w:szCs w:val="24"/>
              </w:rPr>
              <w:t xml:space="preserve">indirebilirsiniz. </w:t>
            </w:r>
          </w:p>
        </w:tc>
        <w:tc>
          <w:tcPr>
            <w:tcW w:w="7164" w:type="dxa"/>
          </w:tcPr>
          <w:p w14:paraId="13E30B51" w14:textId="77777777" w:rsidR="00CB1581" w:rsidRDefault="00CB1581" w:rsidP="00C6705B">
            <w:r w:rsidRPr="004C6A1F">
              <w:rPr>
                <w:noProof/>
                <w:lang w:eastAsia="tr-TR"/>
              </w:rPr>
              <w:drawing>
                <wp:inline distT="0" distB="0" distL="0" distR="0" wp14:anchorId="41848C93" wp14:editId="1511C616">
                  <wp:extent cx="3352800" cy="2571660"/>
                  <wp:effectExtent l="0" t="0" r="0" b="635"/>
                  <wp:docPr id="16" name="Resim 16" descr="D:\Users\65467250566\Desktop\R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65467250566\Desktop\RS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6837" cy="2582426"/>
                          </a:xfrm>
                          <a:prstGeom prst="rect">
                            <a:avLst/>
                          </a:prstGeom>
                          <a:noFill/>
                          <a:ln>
                            <a:noFill/>
                          </a:ln>
                        </pic:spPr>
                      </pic:pic>
                    </a:graphicData>
                  </a:graphic>
                </wp:inline>
              </w:drawing>
            </w:r>
          </w:p>
        </w:tc>
      </w:tr>
      <w:tr w:rsidR="00CB1581" w14:paraId="04975F0D" w14:textId="77777777" w:rsidTr="00A845D6">
        <w:trPr>
          <w:trHeight w:val="1147"/>
        </w:trPr>
        <w:tc>
          <w:tcPr>
            <w:tcW w:w="846" w:type="dxa"/>
            <w:vAlign w:val="center"/>
          </w:tcPr>
          <w:p w14:paraId="14982DE0" w14:textId="77777777" w:rsidR="00CB1581" w:rsidRPr="009E3ADD" w:rsidRDefault="00CB1581" w:rsidP="009E3ADD">
            <w:pPr>
              <w:jc w:val="center"/>
              <w:rPr>
                <w:b/>
                <w:sz w:val="28"/>
                <w:szCs w:val="28"/>
              </w:rPr>
            </w:pPr>
            <w:r w:rsidRPr="009E3ADD">
              <w:rPr>
                <w:b/>
                <w:sz w:val="28"/>
                <w:szCs w:val="28"/>
              </w:rPr>
              <w:t>2</w:t>
            </w:r>
          </w:p>
        </w:tc>
        <w:tc>
          <w:tcPr>
            <w:tcW w:w="9846" w:type="dxa"/>
            <w:gridSpan w:val="2"/>
            <w:vAlign w:val="center"/>
          </w:tcPr>
          <w:p w14:paraId="2D24B9F3" w14:textId="77777777" w:rsidR="009E3ADD" w:rsidRDefault="009E3ADD" w:rsidP="00A845D6">
            <w:pPr>
              <w:jc w:val="both"/>
            </w:pPr>
          </w:p>
          <w:p w14:paraId="74FE755E" w14:textId="77777777" w:rsidR="00BE6344" w:rsidRPr="009E3ADD" w:rsidRDefault="00CB1581" w:rsidP="00A845D6">
            <w:pPr>
              <w:jc w:val="both"/>
              <w:rPr>
                <w:sz w:val="24"/>
                <w:szCs w:val="24"/>
              </w:rPr>
            </w:pPr>
            <w:r w:rsidRPr="009E3ADD">
              <w:rPr>
                <w:sz w:val="24"/>
                <w:szCs w:val="24"/>
              </w:rPr>
              <w:t xml:space="preserve">Kullanıcı kaydı oluşturun. Kayıt olurken kimlik numaranızı ve </w:t>
            </w:r>
            <w:proofErr w:type="spellStart"/>
            <w:r w:rsidRPr="009E3ADD">
              <w:rPr>
                <w:sz w:val="24"/>
                <w:szCs w:val="24"/>
              </w:rPr>
              <w:t>sms</w:t>
            </w:r>
            <w:proofErr w:type="spellEnd"/>
            <w:r w:rsidRPr="009E3ADD">
              <w:rPr>
                <w:sz w:val="24"/>
                <w:szCs w:val="24"/>
              </w:rPr>
              <w:t xml:space="preserve"> doğrulaması için aktif kullandığınız cep telefonunuzu yanınızda bulundurun.</w:t>
            </w:r>
            <w:r w:rsidR="00BE6344" w:rsidRPr="009E3ADD">
              <w:rPr>
                <w:sz w:val="24"/>
                <w:szCs w:val="24"/>
              </w:rPr>
              <w:t xml:space="preserve"> (Türk Vatandaşları TCKN,</w:t>
            </w:r>
          </w:p>
          <w:p w14:paraId="60E98C09" w14:textId="77777777" w:rsidR="00CB1581" w:rsidRDefault="00BE6344" w:rsidP="00A845D6">
            <w:pPr>
              <w:jc w:val="both"/>
              <w:rPr>
                <w:sz w:val="24"/>
                <w:szCs w:val="24"/>
              </w:rPr>
            </w:pPr>
            <w:r w:rsidRPr="009E3ADD">
              <w:rPr>
                <w:sz w:val="24"/>
                <w:szCs w:val="24"/>
              </w:rPr>
              <w:t>Yabancı Uyruklular ise Pasaport Numarası ile Giriş Yapacaktır.)</w:t>
            </w:r>
          </w:p>
          <w:p w14:paraId="7AAE1CE4" w14:textId="77777777" w:rsidR="009E3ADD" w:rsidRDefault="009E3ADD" w:rsidP="00A845D6">
            <w:pPr>
              <w:jc w:val="both"/>
            </w:pPr>
          </w:p>
        </w:tc>
      </w:tr>
      <w:tr w:rsidR="00CB1581" w14:paraId="34B9391E" w14:textId="77777777" w:rsidTr="00A845D6">
        <w:trPr>
          <w:trHeight w:val="197"/>
        </w:trPr>
        <w:tc>
          <w:tcPr>
            <w:tcW w:w="846" w:type="dxa"/>
            <w:vAlign w:val="center"/>
          </w:tcPr>
          <w:p w14:paraId="3E2631E4" w14:textId="77777777" w:rsidR="00CB1581" w:rsidRPr="009E3ADD" w:rsidRDefault="00CB1581" w:rsidP="009E3ADD">
            <w:pPr>
              <w:jc w:val="center"/>
              <w:rPr>
                <w:b/>
                <w:sz w:val="28"/>
                <w:szCs w:val="28"/>
              </w:rPr>
            </w:pPr>
            <w:r w:rsidRPr="009E3ADD">
              <w:rPr>
                <w:b/>
                <w:sz w:val="28"/>
                <w:szCs w:val="28"/>
              </w:rPr>
              <w:t>3</w:t>
            </w:r>
          </w:p>
        </w:tc>
        <w:tc>
          <w:tcPr>
            <w:tcW w:w="2682" w:type="dxa"/>
            <w:vAlign w:val="center"/>
          </w:tcPr>
          <w:p w14:paraId="5A54CC32" w14:textId="77777777" w:rsidR="00CB1581" w:rsidRPr="009E3ADD" w:rsidRDefault="008E0434" w:rsidP="00A845D6">
            <w:pPr>
              <w:jc w:val="both"/>
              <w:rPr>
                <w:sz w:val="24"/>
                <w:szCs w:val="24"/>
              </w:rPr>
            </w:pPr>
            <w:r w:rsidRPr="009E3ADD">
              <w:rPr>
                <w:sz w:val="24"/>
                <w:szCs w:val="24"/>
              </w:rPr>
              <w:t>“Randevu Al” düğmesine basın ve aracınızın yük bilgisini dolu veya boş olarak seçin</w:t>
            </w:r>
          </w:p>
        </w:tc>
        <w:tc>
          <w:tcPr>
            <w:tcW w:w="7164" w:type="dxa"/>
          </w:tcPr>
          <w:p w14:paraId="022A883D" w14:textId="77777777" w:rsidR="00CB1581" w:rsidRDefault="00CB1581" w:rsidP="00C6705B">
            <w:r w:rsidRPr="004C6A1F">
              <w:rPr>
                <w:noProof/>
                <w:lang w:eastAsia="tr-TR"/>
              </w:rPr>
              <w:drawing>
                <wp:inline distT="0" distB="0" distL="0" distR="0" wp14:anchorId="65E8F5EF" wp14:editId="352FB7A7">
                  <wp:extent cx="1998921" cy="3794777"/>
                  <wp:effectExtent l="19050" t="19050" r="20955" b="15240"/>
                  <wp:docPr id="17" name="Resim 17" descr="D:\Users\65467250566\Desktop\Screenshot_2020-07-16-09-42-48-736_com.inoventa.rss.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65467250566\Desktop\Screenshot_2020-07-16-09-42-48-736_com.inoventa.rss.mobil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491" cy="3833827"/>
                          </a:xfrm>
                          <a:prstGeom prst="rect">
                            <a:avLst/>
                          </a:prstGeom>
                          <a:noFill/>
                          <a:ln w="15875">
                            <a:solidFill>
                              <a:srgbClr val="FF0000"/>
                            </a:solidFill>
                          </a:ln>
                        </pic:spPr>
                      </pic:pic>
                    </a:graphicData>
                  </a:graphic>
                </wp:inline>
              </w:drawing>
            </w:r>
            <w:r>
              <w:t xml:space="preserve">        </w:t>
            </w:r>
            <w:r w:rsidRPr="004C6A1F">
              <w:rPr>
                <w:noProof/>
                <w:lang w:eastAsia="tr-TR"/>
              </w:rPr>
              <w:drawing>
                <wp:inline distT="0" distB="0" distL="0" distR="0" wp14:anchorId="02A555BE" wp14:editId="1BD705DC">
                  <wp:extent cx="1956390" cy="3783191"/>
                  <wp:effectExtent l="19050" t="19050" r="25400" b="27305"/>
                  <wp:docPr id="18" name="Resim 18" descr="D:\Users\65467250566\Desktop\Screenshot_2020-07-16-09-43-15-077_com.inoventa.rss.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65467250566\Desktop\Screenshot_2020-07-16-09-43-15-077_com.inoventa.rss.mobil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8980" cy="3846212"/>
                          </a:xfrm>
                          <a:prstGeom prst="rect">
                            <a:avLst/>
                          </a:prstGeom>
                          <a:noFill/>
                          <a:ln w="15875">
                            <a:solidFill>
                              <a:srgbClr val="FF0000"/>
                            </a:solidFill>
                          </a:ln>
                        </pic:spPr>
                      </pic:pic>
                    </a:graphicData>
                  </a:graphic>
                </wp:inline>
              </w:drawing>
            </w:r>
          </w:p>
        </w:tc>
      </w:tr>
      <w:tr w:rsidR="00CB1581" w14:paraId="3FD3A31A" w14:textId="77777777" w:rsidTr="00A845D6">
        <w:trPr>
          <w:trHeight w:val="197"/>
        </w:trPr>
        <w:tc>
          <w:tcPr>
            <w:tcW w:w="846" w:type="dxa"/>
            <w:vAlign w:val="center"/>
          </w:tcPr>
          <w:p w14:paraId="40D10D24" w14:textId="77777777" w:rsidR="00CB1581" w:rsidRPr="009E3ADD" w:rsidRDefault="00CB1581" w:rsidP="009E3ADD">
            <w:pPr>
              <w:jc w:val="center"/>
              <w:rPr>
                <w:b/>
                <w:sz w:val="28"/>
                <w:szCs w:val="28"/>
              </w:rPr>
            </w:pPr>
            <w:r w:rsidRPr="009E3ADD">
              <w:rPr>
                <w:b/>
                <w:sz w:val="28"/>
                <w:szCs w:val="28"/>
              </w:rPr>
              <w:lastRenderedPageBreak/>
              <w:t>4</w:t>
            </w:r>
          </w:p>
        </w:tc>
        <w:tc>
          <w:tcPr>
            <w:tcW w:w="2682" w:type="dxa"/>
            <w:vAlign w:val="center"/>
          </w:tcPr>
          <w:p w14:paraId="2EF1F55F" w14:textId="77777777" w:rsidR="00CB1581" w:rsidRPr="009E3ADD" w:rsidRDefault="00A845D6" w:rsidP="00A845D6">
            <w:pPr>
              <w:jc w:val="both"/>
              <w:rPr>
                <w:sz w:val="24"/>
                <w:szCs w:val="24"/>
              </w:rPr>
            </w:pPr>
            <w:r w:rsidRPr="00A350CC">
              <w:rPr>
                <w:sz w:val="24"/>
                <w:szCs w:val="24"/>
              </w:rPr>
              <w:t>BİLGE sistemi ile uyumlu olarak taşıma belge türünü ve belge numarasını doğru şekilde girin.</w:t>
            </w:r>
          </w:p>
        </w:tc>
        <w:tc>
          <w:tcPr>
            <w:tcW w:w="7164" w:type="dxa"/>
          </w:tcPr>
          <w:p w14:paraId="135F0871" w14:textId="77777777" w:rsidR="00CB1581" w:rsidRDefault="00CB1581" w:rsidP="00254AB2">
            <w:pPr>
              <w:jc w:val="center"/>
            </w:pPr>
            <w:r w:rsidRPr="00E55269">
              <w:rPr>
                <w:noProof/>
                <w:lang w:eastAsia="tr-TR"/>
              </w:rPr>
              <w:drawing>
                <wp:inline distT="0" distB="0" distL="0" distR="0" wp14:anchorId="2308865E" wp14:editId="19178C88">
                  <wp:extent cx="1913255" cy="3806455"/>
                  <wp:effectExtent l="19050" t="19050" r="10795" b="22860"/>
                  <wp:docPr id="19" name="Resim 19" descr="D:\Users\65467250566\Desktop\Screenshot_2020-07-16-09-44-06-083_com.inoventa.rss.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65467250566\Desktop\Screenshot_2020-07-16-09-44-06-083_com.inoventa.rss.mobil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2991" cy="3845720"/>
                          </a:xfrm>
                          <a:prstGeom prst="rect">
                            <a:avLst/>
                          </a:prstGeom>
                          <a:noFill/>
                          <a:ln w="15875">
                            <a:solidFill>
                              <a:srgbClr val="FF0000"/>
                            </a:solidFill>
                          </a:ln>
                        </pic:spPr>
                      </pic:pic>
                    </a:graphicData>
                  </a:graphic>
                </wp:inline>
              </w:drawing>
            </w:r>
          </w:p>
        </w:tc>
      </w:tr>
      <w:tr w:rsidR="00CB1581" w14:paraId="1338A8F2" w14:textId="77777777" w:rsidTr="00A845D6">
        <w:trPr>
          <w:trHeight w:val="197"/>
        </w:trPr>
        <w:tc>
          <w:tcPr>
            <w:tcW w:w="846" w:type="dxa"/>
            <w:vAlign w:val="center"/>
          </w:tcPr>
          <w:p w14:paraId="3525044C" w14:textId="77777777" w:rsidR="00CB1581" w:rsidRPr="009E3ADD" w:rsidRDefault="00CB1581" w:rsidP="009E3ADD">
            <w:pPr>
              <w:jc w:val="center"/>
              <w:rPr>
                <w:b/>
                <w:sz w:val="28"/>
                <w:szCs w:val="28"/>
              </w:rPr>
            </w:pPr>
            <w:r w:rsidRPr="009E3ADD">
              <w:rPr>
                <w:b/>
                <w:sz w:val="28"/>
                <w:szCs w:val="28"/>
              </w:rPr>
              <w:t>5</w:t>
            </w:r>
          </w:p>
        </w:tc>
        <w:tc>
          <w:tcPr>
            <w:tcW w:w="2682" w:type="dxa"/>
            <w:vAlign w:val="center"/>
          </w:tcPr>
          <w:p w14:paraId="6822A801" w14:textId="77777777" w:rsidR="00CB1581" w:rsidRPr="009E3ADD" w:rsidRDefault="00A845D6" w:rsidP="00A845D6">
            <w:pPr>
              <w:jc w:val="both"/>
              <w:rPr>
                <w:sz w:val="24"/>
                <w:szCs w:val="24"/>
              </w:rPr>
            </w:pPr>
            <w:r w:rsidRPr="0079630D">
              <w:rPr>
                <w:sz w:val="24"/>
                <w:szCs w:val="24"/>
              </w:rPr>
              <w:t>Yük türünüze ve/veya statünüze</w:t>
            </w:r>
            <w:r w:rsidR="00CB1581" w:rsidRPr="0079630D">
              <w:rPr>
                <w:sz w:val="24"/>
                <w:szCs w:val="24"/>
              </w:rPr>
              <w:t xml:space="preserve"> ilişkin özel bir durum varsa ilgili seçenekleri işaretleyin.</w:t>
            </w:r>
          </w:p>
        </w:tc>
        <w:tc>
          <w:tcPr>
            <w:tcW w:w="7164" w:type="dxa"/>
          </w:tcPr>
          <w:p w14:paraId="14942ABF" w14:textId="77777777" w:rsidR="00CB1581" w:rsidRDefault="00CB1581" w:rsidP="00254AB2">
            <w:pPr>
              <w:jc w:val="center"/>
            </w:pPr>
            <w:r w:rsidRPr="00E55269">
              <w:rPr>
                <w:noProof/>
                <w:lang w:eastAsia="tr-TR"/>
              </w:rPr>
              <w:drawing>
                <wp:inline distT="0" distB="0" distL="0" distR="0" wp14:anchorId="377702B7" wp14:editId="6BB000FE">
                  <wp:extent cx="1913214" cy="3774558"/>
                  <wp:effectExtent l="19050" t="19050" r="11430" b="16510"/>
                  <wp:docPr id="20" name="Resim 20" descr="D:\Users\65467250566\Desktop\Screenshot_2020-07-16-09-44-17-462_com.inoventa.rss.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65467250566\Desktop\Screenshot_2020-07-16-09-44-17-462_com.inoventa.rss.mobi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8657" cy="3824754"/>
                          </a:xfrm>
                          <a:prstGeom prst="rect">
                            <a:avLst/>
                          </a:prstGeom>
                          <a:noFill/>
                          <a:ln w="15875">
                            <a:solidFill>
                              <a:srgbClr val="FF0000"/>
                            </a:solidFill>
                          </a:ln>
                        </pic:spPr>
                      </pic:pic>
                    </a:graphicData>
                  </a:graphic>
                </wp:inline>
              </w:drawing>
            </w:r>
          </w:p>
        </w:tc>
      </w:tr>
      <w:tr w:rsidR="00CB1581" w14:paraId="47EF18E3" w14:textId="77777777" w:rsidTr="00A845D6">
        <w:trPr>
          <w:trHeight w:val="197"/>
        </w:trPr>
        <w:tc>
          <w:tcPr>
            <w:tcW w:w="846" w:type="dxa"/>
            <w:vAlign w:val="center"/>
          </w:tcPr>
          <w:p w14:paraId="7FB6114B" w14:textId="77777777" w:rsidR="00CB1581" w:rsidRPr="009E3ADD" w:rsidRDefault="00CB1581" w:rsidP="009E3ADD">
            <w:pPr>
              <w:jc w:val="center"/>
              <w:rPr>
                <w:b/>
                <w:sz w:val="28"/>
                <w:szCs w:val="28"/>
              </w:rPr>
            </w:pPr>
            <w:r w:rsidRPr="009E3ADD">
              <w:rPr>
                <w:b/>
                <w:sz w:val="28"/>
                <w:szCs w:val="28"/>
              </w:rPr>
              <w:lastRenderedPageBreak/>
              <w:t>6</w:t>
            </w:r>
          </w:p>
        </w:tc>
        <w:tc>
          <w:tcPr>
            <w:tcW w:w="2682" w:type="dxa"/>
            <w:vAlign w:val="center"/>
          </w:tcPr>
          <w:p w14:paraId="06C27218" w14:textId="4B325A3E" w:rsidR="00CB1581" w:rsidRPr="009E3ADD" w:rsidRDefault="008E0434" w:rsidP="004D2F01">
            <w:pPr>
              <w:jc w:val="both"/>
              <w:rPr>
                <w:sz w:val="24"/>
                <w:szCs w:val="24"/>
              </w:rPr>
            </w:pPr>
            <w:r w:rsidRPr="004B6FC0">
              <w:rPr>
                <w:color w:val="000000" w:themeColor="text1"/>
                <w:sz w:val="24"/>
                <w:szCs w:val="24"/>
              </w:rPr>
              <w:t xml:space="preserve">Sınırdan çıkmayı planladığınız tarihi ve GTİ TIR parkına varacağınız </w:t>
            </w:r>
            <w:r w:rsidR="00A845D6" w:rsidRPr="004B6FC0">
              <w:rPr>
                <w:color w:val="000000" w:themeColor="text1"/>
                <w:sz w:val="24"/>
                <w:szCs w:val="24"/>
              </w:rPr>
              <w:t xml:space="preserve">net </w:t>
            </w:r>
            <w:r w:rsidRPr="004B6FC0">
              <w:rPr>
                <w:color w:val="000000" w:themeColor="text1"/>
                <w:sz w:val="24"/>
                <w:szCs w:val="24"/>
              </w:rPr>
              <w:t>saati seçin.</w:t>
            </w:r>
            <w:r w:rsidR="00D97EB0" w:rsidRPr="004B6FC0">
              <w:rPr>
                <w:color w:val="000000" w:themeColor="text1"/>
                <w:sz w:val="24"/>
                <w:szCs w:val="24"/>
              </w:rPr>
              <w:t xml:space="preserve"> Çıkış (sınır) gümrük müdürlüğü BİLGE sisteminde beyan edilen gümrük müdürlüğü olmalıdır. Örneğin; Kapıkule gümrük kapısından randevu alınabilmesi için beyan edilen ç</w:t>
            </w:r>
            <w:r w:rsidR="004D2F01" w:rsidRPr="004B6FC0">
              <w:rPr>
                <w:color w:val="000000" w:themeColor="text1"/>
                <w:sz w:val="24"/>
                <w:szCs w:val="24"/>
              </w:rPr>
              <w:t>ıkış (sınır) gümrük müdürlüğün</w:t>
            </w:r>
            <w:r w:rsidR="00D97EB0" w:rsidRPr="004B6FC0">
              <w:rPr>
                <w:color w:val="000000" w:themeColor="text1"/>
                <w:sz w:val="24"/>
                <w:szCs w:val="24"/>
              </w:rPr>
              <w:t xml:space="preserve"> Kapıkule olması gerekmektedir.</w:t>
            </w:r>
          </w:p>
        </w:tc>
        <w:tc>
          <w:tcPr>
            <w:tcW w:w="7164" w:type="dxa"/>
          </w:tcPr>
          <w:p w14:paraId="6C9FC255" w14:textId="77777777" w:rsidR="00CB1581" w:rsidRDefault="00CB1581" w:rsidP="00254AB2">
            <w:pPr>
              <w:jc w:val="center"/>
            </w:pPr>
            <w:r w:rsidRPr="00E55269">
              <w:rPr>
                <w:noProof/>
                <w:lang w:eastAsia="tr-TR"/>
              </w:rPr>
              <w:drawing>
                <wp:inline distT="0" distB="0" distL="0" distR="0" wp14:anchorId="5A22FA4C" wp14:editId="0AE9105A">
                  <wp:extent cx="2020186" cy="3773688"/>
                  <wp:effectExtent l="19050" t="19050" r="18415" b="17780"/>
                  <wp:docPr id="21" name="Resim 21" descr="D:\Users\65467250566\Desktop\Screenshot_2020-07-16-09-44-26-135_com.inoventa.rss.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65467250566\Desktop\Screenshot_2020-07-16-09-44-26-135_com.inoventa.rss.mobi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1408" cy="3813330"/>
                          </a:xfrm>
                          <a:prstGeom prst="rect">
                            <a:avLst/>
                          </a:prstGeom>
                          <a:noFill/>
                          <a:ln w="15875">
                            <a:solidFill>
                              <a:srgbClr val="FF0000"/>
                            </a:solidFill>
                          </a:ln>
                        </pic:spPr>
                      </pic:pic>
                    </a:graphicData>
                  </a:graphic>
                </wp:inline>
              </w:drawing>
            </w:r>
          </w:p>
        </w:tc>
      </w:tr>
      <w:tr w:rsidR="00CB1581" w14:paraId="0FB6B024" w14:textId="77777777" w:rsidTr="00A845D6">
        <w:trPr>
          <w:trHeight w:val="197"/>
        </w:trPr>
        <w:tc>
          <w:tcPr>
            <w:tcW w:w="846" w:type="dxa"/>
            <w:vAlign w:val="center"/>
          </w:tcPr>
          <w:p w14:paraId="3A9A866B" w14:textId="77777777" w:rsidR="00CB1581" w:rsidRPr="009E3ADD" w:rsidRDefault="00CB1581" w:rsidP="009E3ADD">
            <w:pPr>
              <w:jc w:val="center"/>
              <w:rPr>
                <w:b/>
                <w:sz w:val="28"/>
                <w:szCs w:val="28"/>
              </w:rPr>
            </w:pPr>
            <w:r w:rsidRPr="009E3ADD">
              <w:rPr>
                <w:b/>
                <w:sz w:val="28"/>
                <w:szCs w:val="28"/>
              </w:rPr>
              <w:t>7</w:t>
            </w:r>
          </w:p>
        </w:tc>
        <w:tc>
          <w:tcPr>
            <w:tcW w:w="2682" w:type="dxa"/>
            <w:vAlign w:val="center"/>
          </w:tcPr>
          <w:p w14:paraId="55239B6D" w14:textId="77777777" w:rsidR="00CB1581" w:rsidRPr="009E3ADD" w:rsidRDefault="0032689C" w:rsidP="0032689C">
            <w:pPr>
              <w:jc w:val="both"/>
              <w:rPr>
                <w:sz w:val="24"/>
                <w:szCs w:val="24"/>
              </w:rPr>
            </w:pPr>
            <w:r w:rsidRPr="00A350CC">
              <w:rPr>
                <w:sz w:val="24"/>
                <w:szCs w:val="24"/>
              </w:rPr>
              <w:t xml:space="preserve">Sistemde TIR parkına varacağınız ve aynı parktan çıkış yapıp gümrüklü sahaya geçmeyi öngördüğünüz zaman dilimlerini ifade eden saatlik (14.00-15.00, 17.00-18.00 gibi) </w:t>
            </w:r>
            <w:proofErr w:type="spellStart"/>
            <w:r w:rsidRPr="00A350CC">
              <w:rPr>
                <w:sz w:val="24"/>
                <w:szCs w:val="24"/>
              </w:rPr>
              <w:t>slotlar</w:t>
            </w:r>
            <w:proofErr w:type="spellEnd"/>
            <w:r w:rsidRPr="00A350CC">
              <w:rPr>
                <w:sz w:val="24"/>
                <w:szCs w:val="24"/>
              </w:rPr>
              <w:t xml:space="preserve"> yer almaktadır. Sistemin size önerdiği z</w:t>
            </w:r>
            <w:r w:rsidR="00CB1581" w:rsidRPr="00A350CC">
              <w:rPr>
                <w:sz w:val="24"/>
                <w:szCs w:val="24"/>
              </w:rPr>
              <w:t>aman dilimi</w:t>
            </w:r>
            <w:r w:rsidR="00A1032A" w:rsidRPr="00A350CC">
              <w:rPr>
                <w:sz w:val="24"/>
                <w:szCs w:val="24"/>
              </w:rPr>
              <w:t xml:space="preserve"> (</w:t>
            </w:r>
            <w:proofErr w:type="spellStart"/>
            <w:r w:rsidR="00A1032A" w:rsidRPr="00A350CC">
              <w:rPr>
                <w:sz w:val="24"/>
                <w:szCs w:val="24"/>
              </w:rPr>
              <w:t>slot</w:t>
            </w:r>
            <w:proofErr w:type="spellEnd"/>
            <w:r w:rsidR="00A1032A" w:rsidRPr="00A350CC">
              <w:rPr>
                <w:sz w:val="24"/>
                <w:szCs w:val="24"/>
              </w:rPr>
              <w:t>)</w:t>
            </w:r>
            <w:r w:rsidR="00A350CC">
              <w:rPr>
                <w:sz w:val="24"/>
                <w:szCs w:val="24"/>
              </w:rPr>
              <w:t xml:space="preserve"> size uygunsa “Kabul E</w:t>
            </w:r>
            <w:r w:rsidR="00CB1581" w:rsidRPr="00A350CC">
              <w:rPr>
                <w:sz w:val="24"/>
                <w:szCs w:val="24"/>
              </w:rPr>
              <w:t>t</w:t>
            </w:r>
            <w:r w:rsidR="00A350CC">
              <w:rPr>
                <w:sz w:val="24"/>
                <w:szCs w:val="24"/>
              </w:rPr>
              <w:t>”</w:t>
            </w:r>
            <w:r w:rsidR="00CB1581" w:rsidRPr="00A350CC">
              <w:rPr>
                <w:sz w:val="24"/>
                <w:szCs w:val="24"/>
              </w:rPr>
              <w:t xml:space="preserve"> tuşuna basın ve sürücüye ait bilgileri girin.</w:t>
            </w:r>
            <w:r w:rsidRPr="00A350CC">
              <w:rPr>
                <w:sz w:val="24"/>
                <w:szCs w:val="24"/>
              </w:rPr>
              <w:t xml:space="preserve"> Sistemin size önerdiği zaman dilimi (</w:t>
            </w:r>
            <w:proofErr w:type="spellStart"/>
            <w:r w:rsidRPr="00A350CC">
              <w:rPr>
                <w:sz w:val="24"/>
                <w:szCs w:val="24"/>
              </w:rPr>
              <w:t>slot</w:t>
            </w:r>
            <w:proofErr w:type="spellEnd"/>
            <w:r w:rsidRPr="00A350CC">
              <w:rPr>
                <w:sz w:val="24"/>
                <w:szCs w:val="24"/>
              </w:rPr>
              <w:t>) size uygun değilse “Tarih Değiştir” butonuna basarak size uygun olan zaman dilimini (</w:t>
            </w:r>
            <w:proofErr w:type="spellStart"/>
            <w:r w:rsidRPr="00A350CC">
              <w:rPr>
                <w:sz w:val="24"/>
                <w:szCs w:val="24"/>
              </w:rPr>
              <w:t>slotu</w:t>
            </w:r>
            <w:proofErr w:type="spellEnd"/>
            <w:r w:rsidRPr="00A350CC">
              <w:rPr>
                <w:sz w:val="24"/>
                <w:szCs w:val="24"/>
              </w:rPr>
              <w:t>) seçiniz.</w:t>
            </w:r>
          </w:p>
        </w:tc>
        <w:tc>
          <w:tcPr>
            <w:tcW w:w="7164" w:type="dxa"/>
          </w:tcPr>
          <w:p w14:paraId="520E754B" w14:textId="77777777" w:rsidR="00CB1581" w:rsidRDefault="00CB1581" w:rsidP="00C6705B">
            <w:r w:rsidRPr="00E55269">
              <w:rPr>
                <w:noProof/>
                <w:lang w:eastAsia="tr-TR"/>
              </w:rPr>
              <w:drawing>
                <wp:inline distT="0" distB="0" distL="0" distR="0" wp14:anchorId="2A24FEE6" wp14:editId="68538BDA">
                  <wp:extent cx="2030819" cy="3816985"/>
                  <wp:effectExtent l="19050" t="19050" r="26670" b="12065"/>
                  <wp:docPr id="22" name="Resim 22" descr="D:\Users\65467250566\Desktop\Screenshot_2020-07-16-09-44-52-066_com.inoventa.rss.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65467250566\Desktop\Screenshot_2020-07-16-09-44-52-066_com.inoventa.rss.mobil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4538" cy="3861566"/>
                          </a:xfrm>
                          <a:prstGeom prst="rect">
                            <a:avLst/>
                          </a:prstGeom>
                          <a:noFill/>
                          <a:ln w="15875">
                            <a:solidFill>
                              <a:srgbClr val="FF0000"/>
                            </a:solidFill>
                          </a:ln>
                        </pic:spPr>
                      </pic:pic>
                    </a:graphicData>
                  </a:graphic>
                </wp:inline>
              </w:drawing>
            </w:r>
            <w:r>
              <w:t xml:space="preserve">         </w:t>
            </w:r>
            <w:r w:rsidRPr="000F312A">
              <w:rPr>
                <w:noProof/>
                <w:lang w:eastAsia="tr-TR"/>
              </w:rPr>
              <w:drawing>
                <wp:inline distT="0" distB="0" distL="0" distR="0" wp14:anchorId="68292347" wp14:editId="0D3B4904">
                  <wp:extent cx="1977656" cy="3813758"/>
                  <wp:effectExtent l="19050" t="19050" r="22860" b="15875"/>
                  <wp:docPr id="27" name="Resim 27" descr="D:\Users\65467250566\Desktop\Screenshot_2020-07-16-11-44-54-357_com.inoventa.rss.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65467250566\Desktop\Screenshot_2020-07-16-11-44-54-357_com.inoventa.rss.mobil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203" cy="3820598"/>
                          </a:xfrm>
                          <a:prstGeom prst="rect">
                            <a:avLst/>
                          </a:prstGeom>
                          <a:noFill/>
                          <a:ln w="15875">
                            <a:solidFill>
                              <a:srgbClr val="FF0000"/>
                            </a:solidFill>
                          </a:ln>
                        </pic:spPr>
                      </pic:pic>
                    </a:graphicData>
                  </a:graphic>
                </wp:inline>
              </w:drawing>
            </w:r>
          </w:p>
        </w:tc>
      </w:tr>
      <w:tr w:rsidR="00CB1581" w14:paraId="590B1FD9" w14:textId="77777777" w:rsidTr="00A845D6">
        <w:trPr>
          <w:trHeight w:val="197"/>
        </w:trPr>
        <w:tc>
          <w:tcPr>
            <w:tcW w:w="846" w:type="dxa"/>
            <w:vAlign w:val="center"/>
          </w:tcPr>
          <w:p w14:paraId="6E900C26" w14:textId="77777777" w:rsidR="00CB1581" w:rsidRPr="009E3ADD" w:rsidRDefault="00CB1581" w:rsidP="009E3ADD">
            <w:pPr>
              <w:jc w:val="center"/>
              <w:rPr>
                <w:b/>
                <w:sz w:val="28"/>
                <w:szCs w:val="28"/>
              </w:rPr>
            </w:pPr>
            <w:r w:rsidRPr="009E3ADD">
              <w:rPr>
                <w:b/>
                <w:sz w:val="28"/>
                <w:szCs w:val="28"/>
              </w:rPr>
              <w:lastRenderedPageBreak/>
              <w:t>8</w:t>
            </w:r>
          </w:p>
        </w:tc>
        <w:tc>
          <w:tcPr>
            <w:tcW w:w="2682" w:type="dxa"/>
            <w:vAlign w:val="center"/>
          </w:tcPr>
          <w:p w14:paraId="272EFB0D" w14:textId="77777777" w:rsidR="00CB1581" w:rsidRPr="009E3ADD" w:rsidRDefault="00CB1581" w:rsidP="00A845D6">
            <w:pPr>
              <w:jc w:val="both"/>
              <w:rPr>
                <w:sz w:val="24"/>
                <w:szCs w:val="24"/>
              </w:rPr>
            </w:pPr>
            <w:r w:rsidRPr="009E3ADD">
              <w:rPr>
                <w:sz w:val="24"/>
                <w:szCs w:val="24"/>
              </w:rPr>
              <w:t xml:space="preserve">Randevunuz başarıyla oluşturulmuştur, “Bilet Görüntüle” butonuna basarak </w:t>
            </w:r>
            <w:proofErr w:type="spellStart"/>
            <w:r w:rsidRPr="009E3ADD">
              <w:rPr>
                <w:sz w:val="24"/>
                <w:szCs w:val="24"/>
              </w:rPr>
              <w:t>karekod</w:t>
            </w:r>
            <w:proofErr w:type="spellEnd"/>
            <w:r w:rsidRPr="009E3ADD">
              <w:rPr>
                <w:sz w:val="24"/>
                <w:szCs w:val="24"/>
              </w:rPr>
              <w:t xml:space="preserve"> ekranını görüntüleyebilirsiniz.</w:t>
            </w:r>
          </w:p>
        </w:tc>
        <w:tc>
          <w:tcPr>
            <w:tcW w:w="7164" w:type="dxa"/>
          </w:tcPr>
          <w:p w14:paraId="5061F544" w14:textId="77777777" w:rsidR="00CB1581" w:rsidRDefault="00CB1581" w:rsidP="00C6705B">
            <w:r>
              <w:rPr>
                <w:noProof/>
                <w:lang w:eastAsia="tr-TR"/>
              </w:rPr>
              <w:drawing>
                <wp:inline distT="0" distB="0" distL="0" distR="0" wp14:anchorId="366CD959" wp14:editId="08DAFC55">
                  <wp:extent cx="1945758" cy="3880485"/>
                  <wp:effectExtent l="19050" t="19050" r="16510" b="24765"/>
                  <wp:docPr id="25" name="Resim 25" descr="D:\Users\65467250566\AppData\Local\Microsoft\Windows\INetCache\Content.Word\Screenshot_2020-07-16-11-45-25-284_com.inoventa.rss.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65467250566\AppData\Local\Microsoft\Windows\INetCache\Content.Word\Screenshot_2020-07-16-11-45-25-284_com.inoventa.rss.mobil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8817" cy="3986303"/>
                          </a:xfrm>
                          <a:prstGeom prst="rect">
                            <a:avLst/>
                          </a:prstGeom>
                          <a:noFill/>
                          <a:ln w="15875">
                            <a:solidFill>
                              <a:srgbClr val="FF0000"/>
                            </a:solidFill>
                          </a:ln>
                        </pic:spPr>
                      </pic:pic>
                    </a:graphicData>
                  </a:graphic>
                </wp:inline>
              </w:drawing>
            </w:r>
            <w:r>
              <w:t xml:space="preserve">            </w:t>
            </w:r>
            <w:r>
              <w:rPr>
                <w:noProof/>
                <w:lang w:eastAsia="tr-TR"/>
              </w:rPr>
              <w:drawing>
                <wp:inline distT="0" distB="0" distL="0" distR="0" wp14:anchorId="540F09EA" wp14:editId="5FFC4952">
                  <wp:extent cx="1988082" cy="3895400"/>
                  <wp:effectExtent l="19050" t="19050" r="12700" b="1016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4903" cy="3967546"/>
                          </a:xfrm>
                          <a:prstGeom prst="rect">
                            <a:avLst/>
                          </a:prstGeom>
                          <a:noFill/>
                          <a:ln w="15875">
                            <a:solidFill>
                              <a:srgbClr val="FF0000"/>
                            </a:solidFill>
                          </a:ln>
                        </pic:spPr>
                      </pic:pic>
                    </a:graphicData>
                  </a:graphic>
                </wp:inline>
              </w:drawing>
            </w:r>
          </w:p>
        </w:tc>
      </w:tr>
    </w:tbl>
    <w:p w14:paraId="026189BA" w14:textId="5333764E" w:rsidR="00C544C5" w:rsidRDefault="00C544C5" w:rsidP="00174478">
      <w:pPr>
        <w:pBdr>
          <w:bottom w:val="single" w:sz="4" w:space="1" w:color="auto"/>
        </w:pBdr>
      </w:pPr>
    </w:p>
    <w:p w14:paraId="784E6A0C" w14:textId="77777777" w:rsidR="00C544C5" w:rsidRDefault="00C544C5" w:rsidP="00174478">
      <w:pPr>
        <w:pBdr>
          <w:bottom w:val="single" w:sz="4" w:space="1" w:color="auto"/>
        </w:pBdr>
      </w:pPr>
    </w:p>
    <w:tbl>
      <w:tblPr>
        <w:tblStyle w:val="TabloKlavuzu"/>
        <w:tblW w:w="0" w:type="auto"/>
        <w:tblLook w:val="04A0" w:firstRow="1" w:lastRow="0" w:firstColumn="1" w:lastColumn="0" w:noHBand="0" w:noVBand="1"/>
      </w:tblPr>
      <w:tblGrid>
        <w:gridCol w:w="353"/>
        <w:gridCol w:w="3903"/>
        <w:gridCol w:w="6200"/>
      </w:tblGrid>
      <w:tr w:rsidR="00690FB4" w14:paraId="5DCD7123" w14:textId="1879A5E4" w:rsidTr="00AB0623">
        <w:tc>
          <w:tcPr>
            <w:tcW w:w="10456" w:type="dxa"/>
            <w:gridSpan w:val="3"/>
            <w:shd w:val="clear" w:color="auto" w:fill="2F5496" w:themeFill="accent5" w:themeFillShade="BF"/>
          </w:tcPr>
          <w:p w14:paraId="0DDDEB7B" w14:textId="28937465" w:rsidR="00690FB4" w:rsidRPr="00174478" w:rsidRDefault="00690FB4" w:rsidP="00174478">
            <w:pPr>
              <w:jc w:val="center"/>
              <w:rPr>
                <w:b/>
                <w:color w:val="FFFFFF" w:themeColor="background1"/>
              </w:rPr>
            </w:pPr>
            <w:bookmarkStart w:id="0" w:name="_Hlk50556548"/>
            <w:r w:rsidRPr="00D97EB0">
              <w:rPr>
                <w:b/>
                <w:color w:val="FFFFFF" w:themeColor="background1"/>
                <w:sz w:val="32"/>
                <w:szCs w:val="32"/>
              </w:rPr>
              <w:t>RANDEVULU SANAL SIRA SİSTEMİ SAHA UYGULAMA ADIMLARI</w:t>
            </w:r>
          </w:p>
        </w:tc>
      </w:tr>
      <w:tr w:rsidR="00802C13" w14:paraId="77059E20" w14:textId="159F8462" w:rsidTr="00690FB4">
        <w:trPr>
          <w:trHeight w:val="4405"/>
        </w:trPr>
        <w:tc>
          <w:tcPr>
            <w:tcW w:w="353" w:type="dxa"/>
          </w:tcPr>
          <w:p w14:paraId="2D7A3C55" w14:textId="5069F468" w:rsidR="00802C13" w:rsidRPr="00174478" w:rsidRDefault="00802C13">
            <w:pPr>
              <w:rPr>
                <w:b/>
                <w:bCs/>
              </w:rPr>
            </w:pPr>
            <w:r w:rsidRPr="00174478">
              <w:rPr>
                <w:b/>
                <w:bCs/>
              </w:rPr>
              <w:t>1</w:t>
            </w:r>
          </w:p>
        </w:tc>
        <w:tc>
          <w:tcPr>
            <w:tcW w:w="3903" w:type="dxa"/>
          </w:tcPr>
          <w:p w14:paraId="456962F1" w14:textId="1A847207" w:rsidR="00802C13" w:rsidRDefault="00802C13">
            <w:r w:rsidRPr="004B6FC0">
              <w:rPr>
                <w:color w:val="000000" w:themeColor="text1"/>
              </w:rPr>
              <w:t>Kapıkule Gümrük Kap</w:t>
            </w:r>
            <w:r w:rsidR="004D2F01" w:rsidRPr="004B6FC0">
              <w:rPr>
                <w:color w:val="000000" w:themeColor="text1"/>
              </w:rPr>
              <w:t>ı</w:t>
            </w:r>
            <w:r w:rsidRPr="004B6FC0">
              <w:rPr>
                <w:color w:val="000000" w:themeColor="text1"/>
              </w:rPr>
              <w:t>sına 4.5 km uzaklıkta bulunan Kontrol Noktasında durunuz. Bu noktada randevu kontrolü yapılacaktır</w:t>
            </w:r>
            <w:r w:rsidR="004D2F01" w:rsidRPr="004B6FC0">
              <w:rPr>
                <w:color w:val="000000" w:themeColor="text1"/>
              </w:rPr>
              <w:t>.</w:t>
            </w:r>
          </w:p>
        </w:tc>
        <w:tc>
          <w:tcPr>
            <w:tcW w:w="6200" w:type="dxa"/>
          </w:tcPr>
          <w:p w14:paraId="23A66E02" w14:textId="51B79AC8" w:rsidR="00802C13" w:rsidRDefault="00802C13">
            <w:r>
              <w:rPr>
                <w:noProof/>
                <w:lang w:eastAsia="tr-TR"/>
              </w:rPr>
              <w:drawing>
                <wp:inline distT="0" distB="0" distL="0" distR="0" wp14:anchorId="44B14097" wp14:editId="7F7CA05C">
                  <wp:extent cx="3000690" cy="3798570"/>
                  <wp:effectExtent l="953"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002733" cy="3801157"/>
                          </a:xfrm>
                          <a:prstGeom prst="rect">
                            <a:avLst/>
                          </a:prstGeom>
                          <a:noFill/>
                          <a:ln>
                            <a:noFill/>
                          </a:ln>
                        </pic:spPr>
                      </pic:pic>
                    </a:graphicData>
                  </a:graphic>
                </wp:inline>
              </w:drawing>
            </w:r>
          </w:p>
        </w:tc>
      </w:tr>
      <w:tr w:rsidR="00802C13" w14:paraId="38F87506" w14:textId="42D7045D" w:rsidTr="00690FB4">
        <w:tc>
          <w:tcPr>
            <w:tcW w:w="353" w:type="dxa"/>
          </w:tcPr>
          <w:p w14:paraId="2D902504" w14:textId="6BEC5172" w:rsidR="00802C13" w:rsidRPr="000B593A" w:rsidRDefault="00802C13">
            <w:pPr>
              <w:rPr>
                <w:b/>
                <w:bCs/>
              </w:rPr>
            </w:pPr>
            <w:r w:rsidRPr="000B593A">
              <w:rPr>
                <w:b/>
                <w:bCs/>
              </w:rPr>
              <w:t>2</w:t>
            </w:r>
          </w:p>
        </w:tc>
        <w:tc>
          <w:tcPr>
            <w:tcW w:w="10103" w:type="dxa"/>
            <w:gridSpan w:val="2"/>
          </w:tcPr>
          <w:p w14:paraId="4DCF421F" w14:textId="0A91693A" w:rsidR="00802C13" w:rsidRPr="004B6FC0" w:rsidRDefault="00802C13">
            <w:pPr>
              <w:rPr>
                <w:color w:val="000000" w:themeColor="text1"/>
              </w:rPr>
            </w:pPr>
            <w:r w:rsidRPr="004B6FC0">
              <w:rPr>
                <w:color w:val="000000" w:themeColor="text1"/>
              </w:rPr>
              <w:t>4,5 km kontrol noktasında yapılan kontrol sonucunda eğer randevunuza 1 saat ve daha az bir zaman kaldığı anlaşılmışsa doğrudan GTİ TIR parkına giriş yapınız.</w:t>
            </w:r>
          </w:p>
        </w:tc>
      </w:tr>
      <w:tr w:rsidR="00802C13" w14:paraId="463B1545" w14:textId="23286D0A" w:rsidTr="00690FB4">
        <w:tc>
          <w:tcPr>
            <w:tcW w:w="353" w:type="dxa"/>
          </w:tcPr>
          <w:p w14:paraId="2EAE4212" w14:textId="3AC19B18" w:rsidR="00802C13" w:rsidRPr="000B593A" w:rsidRDefault="00802C13">
            <w:pPr>
              <w:rPr>
                <w:b/>
                <w:bCs/>
              </w:rPr>
            </w:pPr>
            <w:r w:rsidRPr="000B593A">
              <w:rPr>
                <w:b/>
                <w:bCs/>
              </w:rPr>
              <w:t>3</w:t>
            </w:r>
          </w:p>
        </w:tc>
        <w:tc>
          <w:tcPr>
            <w:tcW w:w="10103" w:type="dxa"/>
            <w:gridSpan w:val="2"/>
          </w:tcPr>
          <w:p w14:paraId="60EBE0F0" w14:textId="50CFF625" w:rsidR="00802C13" w:rsidRPr="004B6FC0" w:rsidRDefault="004D2F01">
            <w:pPr>
              <w:rPr>
                <w:color w:val="000000" w:themeColor="text1"/>
              </w:rPr>
            </w:pPr>
            <w:proofErr w:type="gramStart"/>
            <w:r w:rsidRPr="004B6FC0">
              <w:rPr>
                <w:color w:val="000000" w:themeColor="text1"/>
              </w:rPr>
              <w:t>4,5 km kontrol noktasında yapılan kontrol sonucunda eğer randevunuza 1 saatten fazla 2 saatten az bir zaman kalmışsa ve GTI TIR parkında yer varsa GTI TIR parkına, GTİ TIR parkında yer olmaması halinde diğer TIR parklarına yönlendirilecek, randevu saatiniz geldiğinde ise RSS sistemi üzerinden gönderilecek SMS ve bildirimlerle GTİ TIR parkına hareket edeceksiniz.</w:t>
            </w:r>
            <w:proofErr w:type="gramEnd"/>
          </w:p>
        </w:tc>
      </w:tr>
      <w:tr w:rsidR="00802C13" w14:paraId="66B1E536" w14:textId="54213BE4" w:rsidTr="00690FB4">
        <w:tc>
          <w:tcPr>
            <w:tcW w:w="353" w:type="dxa"/>
          </w:tcPr>
          <w:p w14:paraId="63ABCB9C" w14:textId="1285286D" w:rsidR="00802C13" w:rsidRPr="000B593A" w:rsidRDefault="00802C13">
            <w:pPr>
              <w:rPr>
                <w:b/>
                <w:bCs/>
              </w:rPr>
            </w:pPr>
            <w:r w:rsidRPr="000B593A">
              <w:rPr>
                <w:b/>
                <w:bCs/>
              </w:rPr>
              <w:lastRenderedPageBreak/>
              <w:t>4</w:t>
            </w:r>
          </w:p>
        </w:tc>
        <w:tc>
          <w:tcPr>
            <w:tcW w:w="10103" w:type="dxa"/>
            <w:gridSpan w:val="2"/>
          </w:tcPr>
          <w:p w14:paraId="1A037877" w14:textId="4CDF1826" w:rsidR="00802C13" w:rsidRPr="000B593A" w:rsidRDefault="00802C13">
            <w:r w:rsidRPr="000B593A">
              <w:t>4,5 km kontrol noktasında yapılan kontrol sonucunda randevunuza</w:t>
            </w:r>
            <w:r>
              <w:t xml:space="preserve"> </w:t>
            </w:r>
            <w:r w:rsidRPr="00174478">
              <w:t xml:space="preserve">2 saatten fazla bir süre </w:t>
            </w:r>
            <w:r>
              <w:t xml:space="preserve">olduğu anlaşılmışsa </w:t>
            </w:r>
            <w:r w:rsidRPr="00174478">
              <w:t>öncelikle diğer TIR parklarına yönlendiril</w:t>
            </w:r>
            <w:r>
              <w:t xml:space="preserve">ecek, </w:t>
            </w:r>
            <w:r w:rsidRPr="00174478">
              <w:t xml:space="preserve">randevu saati geldiğinde ise RSS sistemi üzerinden gönderilecek SMS ve bildirimlerle GTİ TIR parkına </w:t>
            </w:r>
            <w:r>
              <w:t>hareket edeceksiniz.</w:t>
            </w:r>
          </w:p>
        </w:tc>
      </w:tr>
      <w:tr w:rsidR="00802C13" w14:paraId="23B5B4A6" w14:textId="12313085" w:rsidTr="00690FB4">
        <w:tc>
          <w:tcPr>
            <w:tcW w:w="353" w:type="dxa"/>
          </w:tcPr>
          <w:p w14:paraId="51B34419" w14:textId="0B2EB396" w:rsidR="00802C13" w:rsidRPr="000B593A" w:rsidRDefault="00802C13">
            <w:pPr>
              <w:rPr>
                <w:b/>
                <w:bCs/>
              </w:rPr>
            </w:pPr>
            <w:r w:rsidRPr="000B593A">
              <w:rPr>
                <w:b/>
                <w:bCs/>
              </w:rPr>
              <w:t>5</w:t>
            </w:r>
          </w:p>
        </w:tc>
        <w:tc>
          <w:tcPr>
            <w:tcW w:w="10103" w:type="dxa"/>
            <w:gridSpan w:val="2"/>
          </w:tcPr>
          <w:p w14:paraId="041F1624" w14:textId="017BB351" w:rsidR="00802C13" w:rsidRPr="000B593A" w:rsidRDefault="00802C13">
            <w:r w:rsidRPr="000B593A">
              <w:t>4,5 km kontrol noktasında yapılan kontrol sonucunda</w:t>
            </w:r>
            <w:r>
              <w:t xml:space="preserve"> randevusuz geldiğiniz anlaşılmışsa, </w:t>
            </w:r>
            <w:r w:rsidRPr="000B593A">
              <w:t>randevu</w:t>
            </w:r>
            <w:r>
              <w:t>nuzu</w:t>
            </w:r>
            <w:r w:rsidRPr="000B593A">
              <w:t xml:space="preserve"> almak üzere diğer TIR parklarına </w:t>
            </w:r>
            <w:r>
              <w:t xml:space="preserve">girecek </w:t>
            </w:r>
            <w:r w:rsidRPr="000B593A">
              <w:t>ve RSS üzerinden randevu</w:t>
            </w:r>
            <w:r>
              <w:t>nuzu</w:t>
            </w:r>
            <w:r w:rsidRPr="000B593A">
              <w:t xml:space="preserve"> aldıktan sonra</w:t>
            </w:r>
            <w:r>
              <w:t xml:space="preserve"> </w:t>
            </w:r>
            <w:proofErr w:type="gramStart"/>
            <w:r>
              <w:t xml:space="preserve">yine </w:t>
            </w:r>
            <w:r w:rsidRPr="000B593A">
              <w:t xml:space="preserve"> RSS</w:t>
            </w:r>
            <w:proofErr w:type="gramEnd"/>
            <w:r w:rsidRPr="000B593A">
              <w:t xml:space="preserve"> sistemi üzerinden gönderilecek SMS ve bildirimlerle </w:t>
            </w:r>
            <w:r>
              <w:t>yönlendirileceksiniz.</w:t>
            </w:r>
          </w:p>
        </w:tc>
      </w:tr>
    </w:tbl>
    <w:p w14:paraId="7C8B406C" w14:textId="77777777" w:rsidR="00C544C5" w:rsidRPr="000B593A" w:rsidRDefault="00C544C5">
      <w:pPr>
        <w:rPr>
          <w:color w:val="FFFFFF" w:themeColor="background1"/>
        </w:rPr>
      </w:pPr>
    </w:p>
    <w:tbl>
      <w:tblPr>
        <w:tblStyle w:val="TabloKlavuzu"/>
        <w:tblW w:w="0" w:type="auto"/>
        <w:tblLook w:val="04A0" w:firstRow="1" w:lastRow="0" w:firstColumn="1" w:lastColumn="0" w:noHBand="0" w:noVBand="1"/>
      </w:tblPr>
      <w:tblGrid>
        <w:gridCol w:w="335"/>
        <w:gridCol w:w="3863"/>
        <w:gridCol w:w="51"/>
        <w:gridCol w:w="6207"/>
      </w:tblGrid>
      <w:tr w:rsidR="004911BB" w14:paraId="0DC4C6BD" w14:textId="7C3D2B2F" w:rsidTr="006326F0">
        <w:tc>
          <w:tcPr>
            <w:tcW w:w="10456" w:type="dxa"/>
            <w:gridSpan w:val="4"/>
            <w:shd w:val="clear" w:color="auto" w:fill="2F5496" w:themeFill="accent5" w:themeFillShade="BF"/>
          </w:tcPr>
          <w:p w14:paraId="51AE9A9E" w14:textId="05C63C52" w:rsidR="004911BB" w:rsidRPr="000B593A" w:rsidRDefault="004911BB" w:rsidP="000B593A">
            <w:pPr>
              <w:jc w:val="center"/>
              <w:rPr>
                <w:b/>
                <w:bCs/>
                <w:color w:val="FFFFFF" w:themeColor="background1"/>
              </w:rPr>
            </w:pPr>
            <w:r w:rsidRPr="00D97EB0">
              <w:rPr>
                <w:b/>
                <w:color w:val="FFFFFF" w:themeColor="background1"/>
                <w:sz w:val="32"/>
                <w:szCs w:val="32"/>
              </w:rPr>
              <w:t>RANDEVULU SANAL SIRA SİSTEMİ GTİ TIR PARKI UYGULAMA ADIMLARI</w:t>
            </w:r>
          </w:p>
        </w:tc>
      </w:tr>
      <w:tr w:rsidR="00D60BE2" w14:paraId="15F47ADA" w14:textId="326E72A5" w:rsidTr="004911BB">
        <w:tc>
          <w:tcPr>
            <w:tcW w:w="335" w:type="dxa"/>
          </w:tcPr>
          <w:p w14:paraId="5109090A" w14:textId="3135D406" w:rsidR="00D60BE2" w:rsidRPr="00802C13" w:rsidRDefault="00D60BE2">
            <w:pPr>
              <w:rPr>
                <w:b/>
                <w:bCs/>
              </w:rPr>
            </w:pPr>
            <w:r w:rsidRPr="00802C13">
              <w:rPr>
                <w:b/>
                <w:bCs/>
              </w:rPr>
              <w:t>1</w:t>
            </w:r>
          </w:p>
        </w:tc>
        <w:tc>
          <w:tcPr>
            <w:tcW w:w="3914" w:type="dxa"/>
            <w:gridSpan w:val="2"/>
          </w:tcPr>
          <w:p w14:paraId="62ACB04E" w14:textId="7704E22E" w:rsidR="00D60BE2" w:rsidRPr="004D2F01" w:rsidRDefault="00D60BE2">
            <w:pPr>
              <w:rPr>
                <w:color w:val="FF0000"/>
              </w:rPr>
            </w:pPr>
            <w:r w:rsidRPr="004B6FC0">
              <w:rPr>
                <w:color w:val="000000" w:themeColor="text1"/>
              </w:rPr>
              <w:t xml:space="preserve">GTİ TIR parkına giriş yaparken bilet ekranında yer alan </w:t>
            </w:r>
            <w:proofErr w:type="spellStart"/>
            <w:r w:rsidRPr="004B6FC0">
              <w:rPr>
                <w:color w:val="000000" w:themeColor="text1"/>
              </w:rPr>
              <w:t>karekodu</w:t>
            </w:r>
            <w:proofErr w:type="spellEnd"/>
            <w:r w:rsidRPr="004B6FC0">
              <w:rPr>
                <w:color w:val="000000" w:themeColor="text1"/>
              </w:rPr>
              <w:t xml:space="preserve"> geçiş kontrol ünitesine okutarak söz konusu alana giriş yapınız. </w:t>
            </w:r>
          </w:p>
        </w:tc>
        <w:tc>
          <w:tcPr>
            <w:tcW w:w="6207" w:type="dxa"/>
            <w:vAlign w:val="center"/>
          </w:tcPr>
          <w:p w14:paraId="5230F636" w14:textId="6B580485" w:rsidR="00D60BE2" w:rsidRDefault="00D60BE2" w:rsidP="00254AB2">
            <w:pPr>
              <w:jc w:val="center"/>
              <w:rPr>
                <w:noProof/>
              </w:rPr>
            </w:pPr>
            <w:r>
              <w:rPr>
                <w:noProof/>
                <w:lang w:eastAsia="tr-TR"/>
              </w:rPr>
              <w:drawing>
                <wp:inline distT="0" distB="0" distL="0" distR="0" wp14:anchorId="4661A143" wp14:editId="40633B35">
                  <wp:extent cx="2622867" cy="2995930"/>
                  <wp:effectExtent l="381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623771" cy="2996963"/>
                          </a:xfrm>
                          <a:prstGeom prst="rect">
                            <a:avLst/>
                          </a:prstGeom>
                          <a:noFill/>
                          <a:ln>
                            <a:noFill/>
                          </a:ln>
                        </pic:spPr>
                      </pic:pic>
                    </a:graphicData>
                  </a:graphic>
                </wp:inline>
              </w:drawing>
            </w:r>
          </w:p>
        </w:tc>
      </w:tr>
      <w:tr w:rsidR="00D60BE2" w14:paraId="302C984E" w14:textId="3B626064" w:rsidTr="00254AB2">
        <w:trPr>
          <w:trHeight w:val="4973"/>
        </w:trPr>
        <w:tc>
          <w:tcPr>
            <w:tcW w:w="335" w:type="dxa"/>
          </w:tcPr>
          <w:p w14:paraId="5F19C0DB" w14:textId="116600B7" w:rsidR="00D60BE2" w:rsidRPr="00802C13" w:rsidRDefault="00D60BE2">
            <w:pPr>
              <w:rPr>
                <w:b/>
                <w:bCs/>
              </w:rPr>
            </w:pPr>
            <w:r w:rsidRPr="00802C13">
              <w:rPr>
                <w:b/>
                <w:bCs/>
              </w:rPr>
              <w:t>2</w:t>
            </w:r>
          </w:p>
        </w:tc>
        <w:tc>
          <w:tcPr>
            <w:tcW w:w="3863" w:type="dxa"/>
          </w:tcPr>
          <w:p w14:paraId="40DB9B69" w14:textId="2567CCDF" w:rsidR="00D60BE2" w:rsidRPr="004B6FC0" w:rsidRDefault="00D60BE2">
            <w:pPr>
              <w:rPr>
                <w:color w:val="000000" w:themeColor="text1"/>
              </w:rPr>
            </w:pPr>
            <w:r w:rsidRPr="004B6FC0">
              <w:rPr>
                <w:color w:val="000000" w:themeColor="text1"/>
              </w:rPr>
              <w:t xml:space="preserve">Geçiş belgesi, alışveriş vb. gibi GTİ TIR parkı içerisinde yapacağınız işlemler bittikten sonra bilet ekranında sahaya giriş yaptıktan sonra oluşan “Çıkışa Hazırım” butonuna basınız. </w:t>
            </w:r>
          </w:p>
        </w:tc>
        <w:tc>
          <w:tcPr>
            <w:tcW w:w="6258" w:type="dxa"/>
            <w:gridSpan w:val="2"/>
            <w:vAlign w:val="center"/>
          </w:tcPr>
          <w:p w14:paraId="602B6E81" w14:textId="17D2514C" w:rsidR="00C544C5" w:rsidRDefault="00254AB2" w:rsidP="00C544C5">
            <w:pPr>
              <w:jc w:val="right"/>
              <w:rPr>
                <w:noProof/>
              </w:rPr>
            </w:pPr>
            <w:r>
              <w:rPr>
                <w:noProof/>
                <w:lang w:eastAsia="tr-TR"/>
              </w:rPr>
              <w:drawing>
                <wp:anchor distT="0" distB="0" distL="114300" distR="114300" simplePos="0" relativeHeight="251658240" behindDoc="1" locked="0" layoutInCell="1" allowOverlap="1" wp14:anchorId="44D5770E" wp14:editId="52708585">
                  <wp:simplePos x="0" y="0"/>
                  <wp:positionH relativeFrom="column">
                    <wp:posOffset>-3553460</wp:posOffset>
                  </wp:positionH>
                  <wp:positionV relativeFrom="paragraph">
                    <wp:posOffset>147955</wp:posOffset>
                  </wp:positionV>
                  <wp:extent cx="3438525" cy="3919220"/>
                  <wp:effectExtent l="0" t="0" r="9525" b="508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8525" cy="3919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DDAFB" w14:textId="11A43142" w:rsidR="00C544C5" w:rsidRPr="00C544C5" w:rsidRDefault="00C544C5" w:rsidP="00C544C5">
            <w:pPr>
              <w:jc w:val="right"/>
            </w:pPr>
          </w:p>
          <w:p w14:paraId="458BDB8F" w14:textId="3FED90A1" w:rsidR="00C544C5" w:rsidRDefault="00C544C5" w:rsidP="00C544C5">
            <w:pPr>
              <w:jc w:val="right"/>
              <w:rPr>
                <w:noProof/>
              </w:rPr>
            </w:pPr>
          </w:p>
          <w:p w14:paraId="4D285ABF" w14:textId="77777777" w:rsidR="00C544C5" w:rsidRDefault="00C544C5" w:rsidP="00C544C5">
            <w:pPr>
              <w:jc w:val="right"/>
              <w:rPr>
                <w:noProof/>
              </w:rPr>
            </w:pPr>
          </w:p>
          <w:p w14:paraId="2E1BEB61" w14:textId="7A082C22" w:rsidR="00C544C5" w:rsidRDefault="00C544C5" w:rsidP="00C544C5">
            <w:pPr>
              <w:tabs>
                <w:tab w:val="left" w:pos="1080"/>
              </w:tabs>
              <w:jc w:val="right"/>
            </w:pPr>
          </w:p>
          <w:p w14:paraId="25EF1B2E" w14:textId="77777777" w:rsidR="00C544C5" w:rsidRDefault="00C544C5" w:rsidP="00C544C5">
            <w:pPr>
              <w:tabs>
                <w:tab w:val="left" w:pos="1080"/>
              </w:tabs>
              <w:jc w:val="right"/>
            </w:pPr>
          </w:p>
          <w:p w14:paraId="4EC0D8BF" w14:textId="77777777" w:rsidR="00C544C5" w:rsidRDefault="00C544C5" w:rsidP="00C544C5">
            <w:pPr>
              <w:tabs>
                <w:tab w:val="left" w:pos="1080"/>
              </w:tabs>
              <w:jc w:val="right"/>
            </w:pPr>
          </w:p>
          <w:p w14:paraId="4818AFF3" w14:textId="60F2695C" w:rsidR="00C544C5" w:rsidRPr="00C544C5" w:rsidRDefault="00C544C5" w:rsidP="00C544C5">
            <w:pPr>
              <w:tabs>
                <w:tab w:val="left" w:pos="1080"/>
              </w:tabs>
              <w:jc w:val="right"/>
            </w:pPr>
          </w:p>
        </w:tc>
      </w:tr>
      <w:tr w:rsidR="004911BB" w14:paraId="0B59B1ED" w14:textId="7622CC06" w:rsidTr="00A75CD6">
        <w:tc>
          <w:tcPr>
            <w:tcW w:w="335" w:type="dxa"/>
          </w:tcPr>
          <w:p w14:paraId="39DBBAD5" w14:textId="60FE88A6" w:rsidR="004911BB" w:rsidRPr="00802C13" w:rsidRDefault="004911BB">
            <w:pPr>
              <w:rPr>
                <w:b/>
                <w:bCs/>
              </w:rPr>
            </w:pPr>
            <w:r w:rsidRPr="00802C13">
              <w:rPr>
                <w:b/>
                <w:bCs/>
              </w:rPr>
              <w:t>3</w:t>
            </w:r>
          </w:p>
        </w:tc>
        <w:tc>
          <w:tcPr>
            <w:tcW w:w="10121" w:type="dxa"/>
            <w:gridSpan w:val="3"/>
          </w:tcPr>
          <w:p w14:paraId="2FF9FEB6" w14:textId="4A78C9DD" w:rsidR="004911BB" w:rsidRPr="004B6FC0" w:rsidRDefault="004911BB">
            <w:pPr>
              <w:rPr>
                <w:color w:val="000000" w:themeColor="text1"/>
              </w:rPr>
            </w:pPr>
            <w:r w:rsidRPr="004B6FC0">
              <w:rPr>
                <w:color w:val="000000" w:themeColor="text1"/>
              </w:rPr>
              <w:t xml:space="preserve"> Sistem üzerinden “Çıkış Sırasına Girdiniz” SMS ve bildirimini aldığınızda GTİ TIR parkı çıkışına doğru ilerleyiniz.</w:t>
            </w:r>
          </w:p>
        </w:tc>
      </w:tr>
      <w:tr w:rsidR="004911BB" w14:paraId="00D827D6" w14:textId="24AD61C3" w:rsidTr="00412A13">
        <w:tc>
          <w:tcPr>
            <w:tcW w:w="335" w:type="dxa"/>
          </w:tcPr>
          <w:p w14:paraId="0B0B7A9D" w14:textId="2F3EF3B0" w:rsidR="004911BB" w:rsidRPr="00802C13" w:rsidRDefault="004911BB">
            <w:pPr>
              <w:rPr>
                <w:b/>
                <w:bCs/>
              </w:rPr>
            </w:pPr>
            <w:r w:rsidRPr="00802C13">
              <w:rPr>
                <w:b/>
                <w:bCs/>
              </w:rPr>
              <w:t>4</w:t>
            </w:r>
          </w:p>
        </w:tc>
        <w:tc>
          <w:tcPr>
            <w:tcW w:w="10121" w:type="dxa"/>
            <w:gridSpan w:val="3"/>
          </w:tcPr>
          <w:p w14:paraId="2A8C40EB" w14:textId="5F1CEB4F" w:rsidR="004911BB" w:rsidRPr="004B6FC0" w:rsidRDefault="004911BB">
            <w:pPr>
              <w:rPr>
                <w:color w:val="000000" w:themeColor="text1"/>
              </w:rPr>
            </w:pPr>
            <w:r w:rsidRPr="004B6FC0">
              <w:rPr>
                <w:color w:val="000000" w:themeColor="text1"/>
              </w:rPr>
              <w:t xml:space="preserve">GTİ TIR parkı çıkışında da yer alan geçiş kontrol ünitesine </w:t>
            </w:r>
            <w:proofErr w:type="spellStart"/>
            <w:r w:rsidRPr="004B6FC0">
              <w:rPr>
                <w:color w:val="000000" w:themeColor="text1"/>
              </w:rPr>
              <w:t>karekodunuzu</w:t>
            </w:r>
            <w:proofErr w:type="spellEnd"/>
            <w:r w:rsidRPr="004B6FC0">
              <w:rPr>
                <w:color w:val="000000" w:themeColor="text1"/>
              </w:rPr>
              <w:t xml:space="preserve"> okutarak GTİ TIR parkından çıkıp, gümrüklü sahaya hareket ediniz.</w:t>
            </w:r>
          </w:p>
        </w:tc>
      </w:tr>
      <w:bookmarkEnd w:id="0"/>
    </w:tbl>
    <w:p w14:paraId="6F013B02" w14:textId="3B920C96" w:rsidR="00254AB2" w:rsidRDefault="00254AB2"/>
    <w:tbl>
      <w:tblPr>
        <w:tblStyle w:val="TabloKlavuzu"/>
        <w:tblW w:w="0" w:type="auto"/>
        <w:tblLook w:val="04A0" w:firstRow="1" w:lastRow="0" w:firstColumn="1" w:lastColumn="0" w:noHBand="0" w:noVBand="1"/>
      </w:tblPr>
      <w:tblGrid>
        <w:gridCol w:w="562"/>
        <w:gridCol w:w="9894"/>
      </w:tblGrid>
      <w:tr w:rsidR="00D97EB0" w14:paraId="2FE30045" w14:textId="77777777" w:rsidTr="00D97EB0">
        <w:tc>
          <w:tcPr>
            <w:tcW w:w="10456" w:type="dxa"/>
            <w:gridSpan w:val="2"/>
            <w:shd w:val="clear" w:color="auto" w:fill="2F5496" w:themeFill="accent5" w:themeFillShade="BF"/>
          </w:tcPr>
          <w:p w14:paraId="54829034" w14:textId="54BA1D36" w:rsidR="00D97EB0" w:rsidRDefault="00D97EB0" w:rsidP="00D97EB0">
            <w:pPr>
              <w:jc w:val="center"/>
            </w:pPr>
            <w:r w:rsidRPr="00D97EB0">
              <w:rPr>
                <w:b/>
                <w:color w:val="FFFFFF" w:themeColor="background1"/>
                <w:sz w:val="32"/>
                <w:szCs w:val="32"/>
              </w:rPr>
              <w:lastRenderedPageBreak/>
              <w:t>RANDEVULU SANAL SIRA SİSTEMİ ÖNCELİKLENDİRME</w:t>
            </w:r>
            <w:r>
              <w:t xml:space="preserve"> </w:t>
            </w:r>
          </w:p>
        </w:tc>
      </w:tr>
      <w:tr w:rsidR="00D97EB0" w14:paraId="0AD75A7B" w14:textId="77777777" w:rsidTr="004B6FC0">
        <w:tc>
          <w:tcPr>
            <w:tcW w:w="562" w:type="dxa"/>
          </w:tcPr>
          <w:p w14:paraId="328E27B1" w14:textId="0DE60D91" w:rsidR="00D97EB0" w:rsidRPr="004B6FC0" w:rsidRDefault="00D97EB0">
            <w:pPr>
              <w:rPr>
                <w:b/>
                <w:color w:val="000000" w:themeColor="text1"/>
              </w:rPr>
            </w:pPr>
            <w:r w:rsidRPr="004B6FC0">
              <w:rPr>
                <w:b/>
                <w:color w:val="000000" w:themeColor="text1"/>
              </w:rPr>
              <w:t>1</w:t>
            </w:r>
          </w:p>
        </w:tc>
        <w:tc>
          <w:tcPr>
            <w:tcW w:w="9894" w:type="dxa"/>
          </w:tcPr>
          <w:p w14:paraId="0EA638E3" w14:textId="593AC707" w:rsidR="00D97EB0" w:rsidRPr="004B6FC0" w:rsidRDefault="00D97EB0" w:rsidP="004B6FC0">
            <w:pPr>
              <w:jc w:val="both"/>
              <w:rPr>
                <w:color w:val="000000" w:themeColor="text1"/>
              </w:rPr>
            </w:pPr>
            <w:r w:rsidRPr="004B6FC0">
              <w:rPr>
                <w:color w:val="000000" w:themeColor="text1"/>
              </w:rPr>
              <w:t>Randevulu Sanal Sıra sistemi</w:t>
            </w:r>
            <w:r w:rsidR="002636A9" w:rsidRPr="004B6FC0">
              <w:rPr>
                <w:color w:val="000000" w:themeColor="text1"/>
              </w:rPr>
              <w:t>n</w:t>
            </w:r>
            <w:r w:rsidRPr="004B6FC0">
              <w:rPr>
                <w:color w:val="000000" w:themeColor="text1"/>
              </w:rPr>
              <w:t>de;</w:t>
            </w:r>
          </w:p>
          <w:p w14:paraId="58F3BB65" w14:textId="77777777" w:rsidR="00230C96" w:rsidRPr="004B6FC0" w:rsidRDefault="001F618B" w:rsidP="004B6FC0">
            <w:pPr>
              <w:numPr>
                <w:ilvl w:val="0"/>
                <w:numId w:val="1"/>
              </w:numPr>
              <w:jc w:val="both"/>
              <w:rPr>
                <w:color w:val="000000" w:themeColor="text1"/>
              </w:rPr>
            </w:pPr>
            <w:r w:rsidRPr="004B6FC0">
              <w:rPr>
                <w:b/>
                <w:bCs/>
                <w:color w:val="000000" w:themeColor="text1"/>
              </w:rPr>
              <w:t>Yanıcı ve patlayıcı maddeler,</w:t>
            </w:r>
          </w:p>
          <w:p w14:paraId="1968F760" w14:textId="77777777" w:rsidR="00230C96" w:rsidRPr="004B6FC0" w:rsidRDefault="001F618B" w:rsidP="004B6FC0">
            <w:pPr>
              <w:numPr>
                <w:ilvl w:val="0"/>
                <w:numId w:val="1"/>
              </w:numPr>
              <w:jc w:val="both"/>
              <w:rPr>
                <w:color w:val="000000" w:themeColor="text1"/>
              </w:rPr>
            </w:pPr>
            <w:r w:rsidRPr="004B6FC0">
              <w:rPr>
                <w:b/>
                <w:bCs/>
                <w:color w:val="000000" w:themeColor="text1"/>
              </w:rPr>
              <w:t>Soğutma tertibatı gerektiren eşya,</w:t>
            </w:r>
          </w:p>
          <w:p w14:paraId="6AE6D4A5" w14:textId="77777777" w:rsidR="00230C96" w:rsidRPr="004B6FC0" w:rsidRDefault="001F618B" w:rsidP="004B6FC0">
            <w:pPr>
              <w:numPr>
                <w:ilvl w:val="0"/>
                <w:numId w:val="1"/>
              </w:numPr>
              <w:jc w:val="both"/>
              <w:rPr>
                <w:color w:val="000000" w:themeColor="text1"/>
              </w:rPr>
            </w:pPr>
            <w:r w:rsidRPr="004B6FC0">
              <w:rPr>
                <w:b/>
                <w:bCs/>
                <w:color w:val="000000" w:themeColor="text1"/>
              </w:rPr>
              <w:t>Yetkilendirilmiş Yükümlü Statüsü</w:t>
            </w:r>
          </w:p>
          <w:p w14:paraId="07BE8C48" w14:textId="362F150D" w:rsidR="004D2F01" w:rsidRPr="004B6FC0" w:rsidRDefault="001F618B" w:rsidP="004B6FC0">
            <w:pPr>
              <w:numPr>
                <w:ilvl w:val="0"/>
                <w:numId w:val="1"/>
              </w:numPr>
              <w:jc w:val="both"/>
              <w:rPr>
                <w:color w:val="000000" w:themeColor="text1"/>
              </w:rPr>
            </w:pPr>
            <w:r w:rsidRPr="004B6FC0">
              <w:rPr>
                <w:b/>
                <w:bCs/>
                <w:color w:val="000000" w:themeColor="text1"/>
              </w:rPr>
              <w:t>Transit Süresi Geçirilmemesi Gereken Yük</w:t>
            </w:r>
            <w:bookmarkStart w:id="1" w:name="_GoBack"/>
            <w:bookmarkEnd w:id="1"/>
          </w:p>
          <w:p w14:paraId="2798AD9A" w14:textId="77777777" w:rsidR="004D2F01" w:rsidRPr="004B6FC0" w:rsidRDefault="004D2F01" w:rsidP="004B6FC0">
            <w:pPr>
              <w:numPr>
                <w:ilvl w:val="0"/>
                <w:numId w:val="1"/>
              </w:numPr>
              <w:jc w:val="both"/>
              <w:rPr>
                <w:b/>
                <w:color w:val="000000" w:themeColor="text1"/>
              </w:rPr>
            </w:pPr>
            <w:proofErr w:type="gramStart"/>
            <w:r w:rsidRPr="004B6FC0">
              <w:rPr>
                <w:b/>
                <w:color w:val="000000" w:themeColor="text1"/>
              </w:rPr>
              <w:t>Diplomatik  eşya</w:t>
            </w:r>
            <w:proofErr w:type="gramEnd"/>
            <w:r w:rsidRPr="004B6FC0">
              <w:rPr>
                <w:b/>
                <w:color w:val="000000" w:themeColor="text1"/>
              </w:rPr>
              <w:t xml:space="preserve"> ve acil eşya</w:t>
            </w:r>
          </w:p>
          <w:p w14:paraId="47475822" w14:textId="1FD6E868" w:rsidR="004D2F01" w:rsidRPr="004B6FC0" w:rsidRDefault="004D2F01" w:rsidP="004B6FC0">
            <w:pPr>
              <w:numPr>
                <w:ilvl w:val="0"/>
                <w:numId w:val="1"/>
              </w:numPr>
              <w:jc w:val="both"/>
              <w:rPr>
                <w:b/>
                <w:color w:val="000000" w:themeColor="text1"/>
              </w:rPr>
            </w:pPr>
            <w:r w:rsidRPr="004B6FC0">
              <w:rPr>
                <w:b/>
                <w:color w:val="000000" w:themeColor="text1"/>
              </w:rPr>
              <w:t>BS11 ve BS12 BS kodlu TIR</w:t>
            </w:r>
          </w:p>
          <w:p w14:paraId="129575DD" w14:textId="4468443D" w:rsidR="00D97EB0" w:rsidRPr="004B6FC0" w:rsidRDefault="00D97EB0" w:rsidP="004B6FC0">
            <w:pPr>
              <w:jc w:val="both"/>
              <w:rPr>
                <w:color w:val="000000" w:themeColor="text1"/>
              </w:rPr>
            </w:pPr>
            <w:r w:rsidRPr="004B6FC0">
              <w:rPr>
                <w:color w:val="000000" w:themeColor="text1"/>
              </w:rPr>
              <w:t>Öncelik hakkına sahiptir.</w:t>
            </w:r>
          </w:p>
        </w:tc>
      </w:tr>
      <w:tr w:rsidR="00D97EB0" w14:paraId="7377764B" w14:textId="77777777" w:rsidTr="004B6FC0">
        <w:trPr>
          <w:trHeight w:val="1102"/>
        </w:trPr>
        <w:tc>
          <w:tcPr>
            <w:tcW w:w="562" w:type="dxa"/>
          </w:tcPr>
          <w:p w14:paraId="02B6E732" w14:textId="0794BA5B" w:rsidR="00D97EB0" w:rsidRPr="004B6FC0" w:rsidRDefault="00D97EB0">
            <w:pPr>
              <w:rPr>
                <w:b/>
                <w:color w:val="000000" w:themeColor="text1"/>
              </w:rPr>
            </w:pPr>
            <w:r w:rsidRPr="004B6FC0">
              <w:rPr>
                <w:b/>
                <w:color w:val="000000" w:themeColor="text1"/>
              </w:rPr>
              <w:t>2</w:t>
            </w:r>
            <w:r w:rsidR="002636A9" w:rsidRPr="004B6FC0">
              <w:rPr>
                <w:b/>
                <w:color w:val="000000" w:themeColor="text1"/>
              </w:rPr>
              <w:t xml:space="preserve"> </w:t>
            </w:r>
          </w:p>
        </w:tc>
        <w:tc>
          <w:tcPr>
            <w:tcW w:w="9894" w:type="dxa"/>
          </w:tcPr>
          <w:p w14:paraId="52F91EB3" w14:textId="736E0D31" w:rsidR="00D97EB0" w:rsidRPr="004B6FC0" w:rsidRDefault="002636A9" w:rsidP="004B6FC0">
            <w:pPr>
              <w:jc w:val="both"/>
              <w:rPr>
                <w:color w:val="000000" w:themeColor="text1"/>
              </w:rPr>
            </w:pPr>
            <w:r w:rsidRPr="004B6FC0">
              <w:rPr>
                <w:color w:val="000000" w:themeColor="text1"/>
              </w:rPr>
              <w:t xml:space="preserve">Sistem, öncelik hakkına sahip yüklere ve öncelik hakkına sahip statülere </w:t>
            </w:r>
          </w:p>
          <w:p w14:paraId="6AA3ED53" w14:textId="77777777" w:rsidR="002636A9" w:rsidRPr="004B6FC0" w:rsidRDefault="002636A9" w:rsidP="004B6FC0">
            <w:pPr>
              <w:pStyle w:val="ListeParagraf"/>
              <w:numPr>
                <w:ilvl w:val="0"/>
                <w:numId w:val="2"/>
              </w:numPr>
              <w:jc w:val="both"/>
              <w:rPr>
                <w:color w:val="000000" w:themeColor="text1"/>
              </w:rPr>
            </w:pPr>
            <w:r w:rsidRPr="004B6FC0">
              <w:rPr>
                <w:color w:val="000000" w:themeColor="text1"/>
              </w:rPr>
              <w:t>Randevu Alma Sürecinde</w:t>
            </w:r>
          </w:p>
          <w:p w14:paraId="742C0282" w14:textId="77777777" w:rsidR="002636A9" w:rsidRPr="004B6FC0" w:rsidRDefault="002636A9" w:rsidP="004B6FC0">
            <w:pPr>
              <w:pStyle w:val="ListeParagraf"/>
              <w:numPr>
                <w:ilvl w:val="0"/>
                <w:numId w:val="2"/>
              </w:numPr>
              <w:jc w:val="both"/>
              <w:rPr>
                <w:color w:val="000000" w:themeColor="text1"/>
              </w:rPr>
            </w:pPr>
            <w:r w:rsidRPr="004B6FC0">
              <w:rPr>
                <w:color w:val="000000" w:themeColor="text1"/>
              </w:rPr>
              <w:t>GTİ TIR parkı içerisinde sıra bekleme sürecinde</w:t>
            </w:r>
          </w:p>
          <w:p w14:paraId="3DD019B8" w14:textId="4E7A1E90" w:rsidR="002636A9" w:rsidRPr="004B6FC0" w:rsidRDefault="002636A9" w:rsidP="004B6FC0">
            <w:pPr>
              <w:jc w:val="both"/>
              <w:rPr>
                <w:color w:val="000000" w:themeColor="text1"/>
              </w:rPr>
            </w:pPr>
            <w:r w:rsidRPr="004B6FC0">
              <w:rPr>
                <w:color w:val="000000" w:themeColor="text1"/>
              </w:rPr>
              <w:t>Öncelik tanımaktadır.</w:t>
            </w:r>
          </w:p>
        </w:tc>
      </w:tr>
    </w:tbl>
    <w:p w14:paraId="57D40723" w14:textId="77777777" w:rsidR="00D97EB0" w:rsidRDefault="00D97EB0"/>
    <w:sectPr w:rsidR="00D97EB0" w:rsidSect="009E3ADD">
      <w:footerReference w:type="default" r:id="rId23"/>
      <w:pgSz w:w="11906" w:h="16838"/>
      <w:pgMar w:top="1134" w:right="720" w:bottom="28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7B8ACC" w14:textId="77777777" w:rsidR="002D5C07" w:rsidRDefault="002D5C07" w:rsidP="009437EB">
      <w:pPr>
        <w:spacing w:after="0" w:line="240" w:lineRule="auto"/>
      </w:pPr>
      <w:r>
        <w:separator/>
      </w:r>
    </w:p>
  </w:endnote>
  <w:endnote w:type="continuationSeparator" w:id="0">
    <w:p w14:paraId="36A0C1A0" w14:textId="77777777" w:rsidR="002D5C07" w:rsidRDefault="002D5C07" w:rsidP="00943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2859113"/>
      <w:docPartObj>
        <w:docPartGallery w:val="Page Numbers (Bottom of Page)"/>
        <w:docPartUnique/>
      </w:docPartObj>
    </w:sdtPr>
    <w:sdtEndPr/>
    <w:sdtContent>
      <w:sdt>
        <w:sdtPr>
          <w:id w:val="1728636285"/>
          <w:docPartObj>
            <w:docPartGallery w:val="Page Numbers (Top of Page)"/>
            <w:docPartUnique/>
          </w:docPartObj>
        </w:sdtPr>
        <w:sdtEndPr/>
        <w:sdtContent>
          <w:p w14:paraId="642ED7EF" w14:textId="649F0D46" w:rsidR="009437EB" w:rsidRDefault="009437EB">
            <w:pPr>
              <w:pStyle w:val="AltBilgi"/>
              <w:jc w:val="center"/>
            </w:pPr>
            <w:r>
              <w:t xml:space="preserve">Sayfa </w:t>
            </w:r>
            <w:r>
              <w:rPr>
                <w:b/>
                <w:bCs/>
                <w:sz w:val="24"/>
                <w:szCs w:val="24"/>
              </w:rPr>
              <w:fldChar w:fldCharType="begin"/>
            </w:r>
            <w:r>
              <w:rPr>
                <w:b/>
                <w:bCs/>
              </w:rPr>
              <w:instrText>PAGE</w:instrText>
            </w:r>
            <w:r>
              <w:rPr>
                <w:b/>
                <w:bCs/>
                <w:sz w:val="24"/>
                <w:szCs w:val="24"/>
              </w:rPr>
              <w:fldChar w:fldCharType="separate"/>
            </w:r>
            <w:r w:rsidR="004B6FC0">
              <w:rPr>
                <w:b/>
                <w:bCs/>
                <w:noProof/>
              </w:rPr>
              <w:t>7</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4B6FC0">
              <w:rPr>
                <w:b/>
                <w:bCs/>
                <w:noProof/>
              </w:rPr>
              <w:t>7</w:t>
            </w:r>
            <w:r>
              <w:rPr>
                <w:b/>
                <w:bCs/>
                <w:sz w:val="24"/>
                <w:szCs w:val="24"/>
              </w:rPr>
              <w:fldChar w:fldCharType="end"/>
            </w:r>
          </w:p>
        </w:sdtContent>
      </w:sdt>
    </w:sdtContent>
  </w:sdt>
  <w:p w14:paraId="741ED6F8" w14:textId="77777777" w:rsidR="009437EB" w:rsidRDefault="009437E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D7A15" w14:textId="77777777" w:rsidR="002D5C07" w:rsidRDefault="002D5C07" w:rsidP="009437EB">
      <w:pPr>
        <w:spacing w:after="0" w:line="240" w:lineRule="auto"/>
      </w:pPr>
      <w:r>
        <w:separator/>
      </w:r>
    </w:p>
  </w:footnote>
  <w:footnote w:type="continuationSeparator" w:id="0">
    <w:p w14:paraId="072613E0" w14:textId="77777777" w:rsidR="002D5C07" w:rsidRDefault="002D5C07" w:rsidP="009437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8C30D4"/>
    <w:multiLevelType w:val="hybridMultilevel"/>
    <w:tmpl w:val="B51C7BC2"/>
    <w:lvl w:ilvl="0" w:tplc="473085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0315136"/>
    <w:multiLevelType w:val="hybridMultilevel"/>
    <w:tmpl w:val="A1DC20BC"/>
    <w:lvl w:ilvl="0" w:tplc="10D28572">
      <w:start w:val="1"/>
      <w:numFmt w:val="bullet"/>
      <w:lvlText w:val=""/>
      <w:lvlJc w:val="left"/>
      <w:pPr>
        <w:tabs>
          <w:tab w:val="num" w:pos="720"/>
        </w:tabs>
        <w:ind w:left="720" w:hanging="360"/>
      </w:pPr>
      <w:rPr>
        <w:rFonts w:ascii="Wingdings" w:hAnsi="Wingdings" w:hint="default"/>
      </w:rPr>
    </w:lvl>
    <w:lvl w:ilvl="1" w:tplc="D75474D8" w:tentative="1">
      <w:start w:val="1"/>
      <w:numFmt w:val="bullet"/>
      <w:lvlText w:val=""/>
      <w:lvlJc w:val="left"/>
      <w:pPr>
        <w:tabs>
          <w:tab w:val="num" w:pos="1440"/>
        </w:tabs>
        <w:ind w:left="1440" w:hanging="360"/>
      </w:pPr>
      <w:rPr>
        <w:rFonts w:ascii="Wingdings" w:hAnsi="Wingdings" w:hint="default"/>
      </w:rPr>
    </w:lvl>
    <w:lvl w:ilvl="2" w:tplc="237216F2" w:tentative="1">
      <w:start w:val="1"/>
      <w:numFmt w:val="bullet"/>
      <w:lvlText w:val=""/>
      <w:lvlJc w:val="left"/>
      <w:pPr>
        <w:tabs>
          <w:tab w:val="num" w:pos="2160"/>
        </w:tabs>
        <w:ind w:left="2160" w:hanging="360"/>
      </w:pPr>
      <w:rPr>
        <w:rFonts w:ascii="Wingdings" w:hAnsi="Wingdings" w:hint="default"/>
      </w:rPr>
    </w:lvl>
    <w:lvl w:ilvl="3" w:tplc="A13CF0C8" w:tentative="1">
      <w:start w:val="1"/>
      <w:numFmt w:val="bullet"/>
      <w:lvlText w:val=""/>
      <w:lvlJc w:val="left"/>
      <w:pPr>
        <w:tabs>
          <w:tab w:val="num" w:pos="2880"/>
        </w:tabs>
        <w:ind w:left="2880" w:hanging="360"/>
      </w:pPr>
      <w:rPr>
        <w:rFonts w:ascii="Wingdings" w:hAnsi="Wingdings" w:hint="default"/>
      </w:rPr>
    </w:lvl>
    <w:lvl w:ilvl="4" w:tplc="D7883D26" w:tentative="1">
      <w:start w:val="1"/>
      <w:numFmt w:val="bullet"/>
      <w:lvlText w:val=""/>
      <w:lvlJc w:val="left"/>
      <w:pPr>
        <w:tabs>
          <w:tab w:val="num" w:pos="3600"/>
        </w:tabs>
        <w:ind w:left="3600" w:hanging="360"/>
      </w:pPr>
      <w:rPr>
        <w:rFonts w:ascii="Wingdings" w:hAnsi="Wingdings" w:hint="default"/>
      </w:rPr>
    </w:lvl>
    <w:lvl w:ilvl="5" w:tplc="50CABE5A" w:tentative="1">
      <w:start w:val="1"/>
      <w:numFmt w:val="bullet"/>
      <w:lvlText w:val=""/>
      <w:lvlJc w:val="left"/>
      <w:pPr>
        <w:tabs>
          <w:tab w:val="num" w:pos="4320"/>
        </w:tabs>
        <w:ind w:left="4320" w:hanging="360"/>
      </w:pPr>
      <w:rPr>
        <w:rFonts w:ascii="Wingdings" w:hAnsi="Wingdings" w:hint="default"/>
      </w:rPr>
    </w:lvl>
    <w:lvl w:ilvl="6" w:tplc="2C3E8AD6" w:tentative="1">
      <w:start w:val="1"/>
      <w:numFmt w:val="bullet"/>
      <w:lvlText w:val=""/>
      <w:lvlJc w:val="left"/>
      <w:pPr>
        <w:tabs>
          <w:tab w:val="num" w:pos="5040"/>
        </w:tabs>
        <w:ind w:left="5040" w:hanging="360"/>
      </w:pPr>
      <w:rPr>
        <w:rFonts w:ascii="Wingdings" w:hAnsi="Wingdings" w:hint="default"/>
      </w:rPr>
    </w:lvl>
    <w:lvl w:ilvl="7" w:tplc="DDB4DBEA" w:tentative="1">
      <w:start w:val="1"/>
      <w:numFmt w:val="bullet"/>
      <w:lvlText w:val=""/>
      <w:lvlJc w:val="left"/>
      <w:pPr>
        <w:tabs>
          <w:tab w:val="num" w:pos="5760"/>
        </w:tabs>
        <w:ind w:left="5760" w:hanging="360"/>
      </w:pPr>
      <w:rPr>
        <w:rFonts w:ascii="Wingdings" w:hAnsi="Wingdings" w:hint="default"/>
      </w:rPr>
    </w:lvl>
    <w:lvl w:ilvl="8" w:tplc="18863AA0"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565"/>
    <w:rsid w:val="000A32C8"/>
    <w:rsid w:val="000B593A"/>
    <w:rsid w:val="00174478"/>
    <w:rsid w:val="001F2265"/>
    <w:rsid w:val="001F618B"/>
    <w:rsid w:val="00230C96"/>
    <w:rsid w:val="0023422D"/>
    <w:rsid w:val="00254AB2"/>
    <w:rsid w:val="002636A9"/>
    <w:rsid w:val="00265881"/>
    <w:rsid w:val="002D5C07"/>
    <w:rsid w:val="002E00C2"/>
    <w:rsid w:val="002F6121"/>
    <w:rsid w:val="0030085F"/>
    <w:rsid w:val="00315836"/>
    <w:rsid w:val="0032689C"/>
    <w:rsid w:val="003C7661"/>
    <w:rsid w:val="003E0196"/>
    <w:rsid w:val="003E412A"/>
    <w:rsid w:val="00457707"/>
    <w:rsid w:val="00485DA4"/>
    <w:rsid w:val="004911BB"/>
    <w:rsid w:val="004B6FC0"/>
    <w:rsid w:val="004D2F01"/>
    <w:rsid w:val="004E4D87"/>
    <w:rsid w:val="00587A3F"/>
    <w:rsid w:val="00622823"/>
    <w:rsid w:val="006324C2"/>
    <w:rsid w:val="00633735"/>
    <w:rsid w:val="006453EB"/>
    <w:rsid w:val="0065252F"/>
    <w:rsid w:val="00690FB4"/>
    <w:rsid w:val="00694D4D"/>
    <w:rsid w:val="00735090"/>
    <w:rsid w:val="0079630D"/>
    <w:rsid w:val="00802C13"/>
    <w:rsid w:val="008279CA"/>
    <w:rsid w:val="00876008"/>
    <w:rsid w:val="008D0DBF"/>
    <w:rsid w:val="008E0434"/>
    <w:rsid w:val="009108ED"/>
    <w:rsid w:val="009263F4"/>
    <w:rsid w:val="009437EB"/>
    <w:rsid w:val="00956407"/>
    <w:rsid w:val="00957B0B"/>
    <w:rsid w:val="00982565"/>
    <w:rsid w:val="009E3ADD"/>
    <w:rsid w:val="00A07077"/>
    <w:rsid w:val="00A1032A"/>
    <w:rsid w:val="00A350CC"/>
    <w:rsid w:val="00A53EC8"/>
    <w:rsid w:val="00A845D6"/>
    <w:rsid w:val="00AD6D58"/>
    <w:rsid w:val="00B32D65"/>
    <w:rsid w:val="00BE6344"/>
    <w:rsid w:val="00C544C5"/>
    <w:rsid w:val="00CB1581"/>
    <w:rsid w:val="00CC19FB"/>
    <w:rsid w:val="00CD265A"/>
    <w:rsid w:val="00D05FC3"/>
    <w:rsid w:val="00D141D8"/>
    <w:rsid w:val="00D447B2"/>
    <w:rsid w:val="00D60BE2"/>
    <w:rsid w:val="00D97EB0"/>
    <w:rsid w:val="00DB5BF9"/>
    <w:rsid w:val="00DB7ADA"/>
    <w:rsid w:val="00DD3A00"/>
    <w:rsid w:val="00E274B1"/>
    <w:rsid w:val="00E70C8C"/>
    <w:rsid w:val="00E86998"/>
    <w:rsid w:val="00EF0FFD"/>
    <w:rsid w:val="00F1740A"/>
    <w:rsid w:val="00F26717"/>
    <w:rsid w:val="00F671A9"/>
    <w:rsid w:val="00F755E0"/>
    <w:rsid w:val="00FE7F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3D49E"/>
  <w15:chartTrackingRefBased/>
  <w15:docId w15:val="{634B4CD9-1A54-469B-90F7-ECDA417A3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82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rsid w:val="00982565"/>
    <w:rPr>
      <w:color w:val="0000FF"/>
      <w:u w:val="single"/>
    </w:rPr>
  </w:style>
  <w:style w:type="paragraph" w:styleId="stBilgi">
    <w:name w:val="header"/>
    <w:basedOn w:val="Normal"/>
    <w:link w:val="stBilgiChar"/>
    <w:uiPriority w:val="99"/>
    <w:unhideWhenUsed/>
    <w:rsid w:val="009437E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437EB"/>
  </w:style>
  <w:style w:type="paragraph" w:styleId="AltBilgi">
    <w:name w:val="footer"/>
    <w:basedOn w:val="Normal"/>
    <w:link w:val="AltBilgiChar"/>
    <w:uiPriority w:val="99"/>
    <w:unhideWhenUsed/>
    <w:rsid w:val="009437E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437EB"/>
  </w:style>
  <w:style w:type="paragraph" w:styleId="BalonMetni">
    <w:name w:val="Balloon Text"/>
    <w:basedOn w:val="Normal"/>
    <w:link w:val="BalonMetniChar"/>
    <w:uiPriority w:val="99"/>
    <w:semiHidden/>
    <w:unhideWhenUsed/>
    <w:rsid w:val="003E019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E0196"/>
    <w:rPr>
      <w:rFonts w:ascii="Segoe UI" w:hAnsi="Segoe UI" w:cs="Segoe UI"/>
      <w:sz w:val="18"/>
      <w:szCs w:val="18"/>
    </w:rPr>
  </w:style>
  <w:style w:type="paragraph" w:styleId="ListeParagraf">
    <w:name w:val="List Paragraph"/>
    <w:basedOn w:val="Normal"/>
    <w:uiPriority w:val="34"/>
    <w:qFormat/>
    <w:rsid w:val="002636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456451">
      <w:bodyDiv w:val="1"/>
      <w:marLeft w:val="0"/>
      <w:marRight w:val="0"/>
      <w:marTop w:val="0"/>
      <w:marBottom w:val="0"/>
      <w:divBdr>
        <w:top w:val="none" w:sz="0" w:space="0" w:color="auto"/>
        <w:left w:val="none" w:sz="0" w:space="0" w:color="auto"/>
        <w:bottom w:val="none" w:sz="0" w:space="0" w:color="auto"/>
        <w:right w:val="none" w:sz="0" w:space="0" w:color="auto"/>
      </w:divBdr>
      <w:divsChild>
        <w:div w:id="2105681936">
          <w:marLeft w:val="1354"/>
          <w:marRight w:val="0"/>
          <w:marTop w:val="0"/>
          <w:marBottom w:val="0"/>
          <w:divBdr>
            <w:top w:val="none" w:sz="0" w:space="0" w:color="auto"/>
            <w:left w:val="none" w:sz="0" w:space="0" w:color="auto"/>
            <w:bottom w:val="none" w:sz="0" w:space="0" w:color="auto"/>
            <w:right w:val="none" w:sz="0" w:space="0" w:color="auto"/>
          </w:divBdr>
        </w:div>
        <w:div w:id="1983344862">
          <w:marLeft w:val="1354"/>
          <w:marRight w:val="0"/>
          <w:marTop w:val="0"/>
          <w:marBottom w:val="0"/>
          <w:divBdr>
            <w:top w:val="none" w:sz="0" w:space="0" w:color="auto"/>
            <w:left w:val="none" w:sz="0" w:space="0" w:color="auto"/>
            <w:bottom w:val="none" w:sz="0" w:space="0" w:color="auto"/>
            <w:right w:val="none" w:sz="0" w:space="0" w:color="auto"/>
          </w:divBdr>
        </w:div>
        <w:div w:id="627777858">
          <w:marLeft w:val="1354"/>
          <w:marRight w:val="0"/>
          <w:marTop w:val="0"/>
          <w:marBottom w:val="0"/>
          <w:divBdr>
            <w:top w:val="none" w:sz="0" w:space="0" w:color="auto"/>
            <w:left w:val="none" w:sz="0" w:space="0" w:color="auto"/>
            <w:bottom w:val="none" w:sz="0" w:space="0" w:color="auto"/>
            <w:right w:val="none" w:sz="0" w:space="0" w:color="auto"/>
          </w:divBdr>
        </w:div>
        <w:div w:id="180631694">
          <w:marLeft w:val="135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E05B7-F63B-4356-B7B6-4F6FACB86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641</Words>
  <Characters>3654</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T.C. Gümrük ve Ticaret Bakanlığı</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Faruk Aydemir</dc:creator>
  <cp:keywords/>
  <dc:description/>
  <cp:lastModifiedBy>Murat Kabalak</cp:lastModifiedBy>
  <cp:revision>11</cp:revision>
  <cp:lastPrinted>2020-07-17T11:36:00Z</cp:lastPrinted>
  <dcterms:created xsi:type="dcterms:W3CDTF">2020-09-09T12:05:00Z</dcterms:created>
  <dcterms:modified xsi:type="dcterms:W3CDTF">2020-09-15T14:44:00Z</dcterms:modified>
</cp:coreProperties>
</file>