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817"/>
        <w:gridCol w:w="2017"/>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7CA8D8D1" w14:textId="77777777" w:rsidR="00507B24" w:rsidRDefault="00507B24" w:rsidP="00B570FA">
            <w:pPr>
              <w:ind w:hanging="254"/>
              <w:jc w:val="center"/>
              <w:rPr>
                <w:b/>
                <w:bCs/>
                <w:color w:val="002060"/>
                <w:sz w:val="32"/>
              </w:rPr>
            </w:pPr>
            <w:r w:rsidRPr="00507B24">
              <w:rPr>
                <w:b/>
                <w:bCs/>
                <w:color w:val="002060"/>
                <w:sz w:val="32"/>
              </w:rPr>
              <w:t>E-Turquality (Bilişimin Yıldızları) Programı</w:t>
            </w:r>
          </w:p>
          <w:p w14:paraId="4F1F51DF" w14:textId="3B531065" w:rsidR="002A4BED" w:rsidRDefault="00C60628" w:rsidP="00B570FA">
            <w:pPr>
              <w:ind w:hanging="254"/>
              <w:jc w:val="center"/>
              <w:rPr>
                <w:b/>
                <w:color w:val="002060"/>
                <w:sz w:val="32"/>
              </w:rPr>
            </w:pPr>
            <w:r>
              <w:rPr>
                <w:b/>
                <w:color w:val="002060"/>
                <w:sz w:val="32"/>
              </w:rPr>
              <w:t>Danışmanlık</w:t>
            </w:r>
            <w:r w:rsidR="0032308C">
              <w:rPr>
                <w:b/>
                <w:color w:val="002060"/>
                <w:sz w:val="32"/>
              </w:rPr>
              <w:t xml:space="preserve"> Desteği</w:t>
            </w:r>
            <w:r w:rsidR="009F63B4">
              <w:rPr>
                <w:b/>
                <w:color w:val="002060"/>
                <w:sz w:val="32"/>
              </w:rPr>
              <w:t xml:space="preserve"> </w:t>
            </w:r>
          </w:p>
          <w:p w14:paraId="0251E17D" w14:textId="7B8597D9" w:rsidR="00C11A27" w:rsidRPr="0060502E" w:rsidRDefault="0091401E" w:rsidP="00B570FA">
            <w:pPr>
              <w:ind w:hanging="254"/>
              <w:jc w:val="center"/>
              <w:rPr>
                <w:b/>
                <w:color w:val="002060"/>
                <w:sz w:val="32"/>
              </w:rPr>
            </w:pPr>
            <w:r>
              <w:rPr>
                <w:b/>
                <w:color w:val="002060"/>
                <w:sz w:val="32"/>
              </w:rPr>
              <w:t>Destek Ödeme</w:t>
            </w:r>
            <w:r w:rsidR="009110F4">
              <w:rPr>
                <w:b/>
                <w:color w:val="002060"/>
                <w:sz w:val="32"/>
              </w:rPr>
              <w:t xml:space="preserve"> Başvuru Belgeleri</w:t>
            </w:r>
          </w:p>
        </w:tc>
        <w:tc>
          <w:tcPr>
            <w:tcW w:w="1422" w:type="dxa"/>
          </w:tcPr>
          <w:p w14:paraId="42C3F4A3" w14:textId="77777777" w:rsidR="00177676" w:rsidRDefault="00177676" w:rsidP="00B570FA">
            <w:pPr>
              <w:pStyle w:val="stBilgi"/>
              <w:jc w:val="center"/>
              <w:rPr>
                <w:b/>
                <w:color w:val="C00000"/>
                <w:sz w:val="40"/>
              </w:rPr>
            </w:pPr>
          </w:p>
          <w:p w14:paraId="1A44303C" w14:textId="671C465B" w:rsidR="00C11A27" w:rsidRPr="002A4BED" w:rsidRDefault="00C11A27" w:rsidP="00B570FA">
            <w:pPr>
              <w:pStyle w:val="stBilgi"/>
              <w:jc w:val="center"/>
              <w:rPr>
                <w:b/>
                <w:color w:val="C00000"/>
                <w:sz w:val="32"/>
              </w:rPr>
            </w:pPr>
            <w:r w:rsidRPr="002A4BED">
              <w:rPr>
                <w:b/>
                <w:color w:val="C00000"/>
                <w:sz w:val="32"/>
              </w:rPr>
              <w:t>EK</w:t>
            </w:r>
          </w:p>
          <w:p w14:paraId="6263C18E" w14:textId="77777777" w:rsidR="004C44D8" w:rsidRDefault="004C44D8" w:rsidP="00B570FA">
            <w:pPr>
              <w:pStyle w:val="stBilgi"/>
              <w:jc w:val="center"/>
              <w:rPr>
                <w:b/>
                <w:color w:val="C00000"/>
                <w:sz w:val="32"/>
                <w:szCs w:val="72"/>
              </w:rPr>
            </w:pPr>
            <w:r>
              <w:rPr>
                <w:b/>
                <w:color w:val="C00000"/>
                <w:sz w:val="32"/>
                <w:szCs w:val="72"/>
              </w:rPr>
              <w:t>BY</w:t>
            </w:r>
          </w:p>
          <w:p w14:paraId="44FB2DA3" w14:textId="6F6A4B10" w:rsidR="00C11A27" w:rsidRPr="00EE3725" w:rsidRDefault="00C60628" w:rsidP="00B570FA">
            <w:pPr>
              <w:pStyle w:val="stBilgi"/>
              <w:jc w:val="center"/>
              <w:rPr>
                <w:color w:val="002060"/>
                <w:sz w:val="72"/>
                <w:szCs w:val="72"/>
              </w:rPr>
            </w:pPr>
            <w:r>
              <w:rPr>
                <w:b/>
                <w:color w:val="C00000"/>
                <w:sz w:val="32"/>
                <w:szCs w:val="72"/>
              </w:rPr>
              <w:t>Danışmanlık</w:t>
            </w:r>
            <w:r w:rsidR="00653926">
              <w:rPr>
                <w:b/>
                <w:color w:val="C00000"/>
                <w:sz w:val="32"/>
                <w:szCs w:val="72"/>
              </w:rPr>
              <w:t>3</w:t>
            </w:r>
          </w:p>
        </w:tc>
      </w:tr>
    </w:tbl>
    <w:p w14:paraId="53D877C8" w14:textId="6C0DB889" w:rsidR="00616F76" w:rsidRDefault="00616F76"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F4259C" w:rsidRPr="00577B84" w14:paraId="4B40A7D9"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43EE0BE" w14:textId="77777777" w:rsidR="00F4259C" w:rsidRPr="00577B84" w:rsidRDefault="00F4259C"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F4259C" w:rsidRPr="00577B84" w14:paraId="4BE194E1"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A740CF9" w14:textId="77777777" w:rsidR="00F4259C" w:rsidRPr="00577B84" w:rsidRDefault="00F4259C"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21225778"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D82541C"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4D22C535"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8196C5B"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725EB91F"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6F0C0D7"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1CAB0E8B"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9F45892"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3DF6BC78"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DA922DB"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6F8663FC"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9599BF2"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DC08E9F"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F2C3F54"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18E2BCE9"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1B6BF06" w14:textId="77777777" w:rsidR="00F4259C" w:rsidRPr="00577B84" w:rsidRDefault="00F4259C"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2ACB020D"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91A8164"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080C3FC7"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D75F97B"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1F0BE6C"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BC60DCD"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39E96C3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8F761A6"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56A0B87"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048F4EF"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178BB51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AE82E8D"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84EAB24"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086EB4"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6D4806AE"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5AE70E4"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02DD69B"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8EFB36"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12D42DF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3526A9"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5191F80"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FDA3FF4"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7931DEC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0F30FCD" w14:textId="77777777" w:rsidR="00F4259C" w:rsidRPr="00577B84" w:rsidRDefault="00F4259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7B20D7B"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4BBF1A3"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1932C7C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93BFC45" w14:textId="77777777" w:rsidR="00F4259C" w:rsidRPr="00577B84" w:rsidRDefault="00F4259C"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D49884E"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8FEFCBD" w14:textId="77777777" w:rsidR="00F4259C" w:rsidRPr="00577B84" w:rsidRDefault="00F4259C" w:rsidP="003B053B">
            <w:pPr>
              <w:pStyle w:val="NormalWeb"/>
              <w:spacing w:before="0" w:beforeAutospacing="0" w:after="0" w:afterAutospacing="0"/>
              <w:rPr>
                <w:rFonts w:asciiTheme="minorHAnsi" w:hAnsiTheme="minorHAnsi" w:cstheme="minorHAnsi"/>
                <w:color w:val="000000" w:themeColor="text1"/>
                <w:sz w:val="20"/>
                <w:szCs w:val="20"/>
              </w:rPr>
            </w:pPr>
          </w:p>
        </w:tc>
      </w:tr>
      <w:tr w:rsidR="00F4259C" w:rsidRPr="00577B84" w14:paraId="33240E79"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C273DCA" w14:textId="77777777" w:rsidR="00F4259C" w:rsidRPr="00577B84" w:rsidRDefault="00F4259C"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87A4B12"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69EBF77" w14:textId="77777777" w:rsidR="00F4259C" w:rsidRPr="00577B84" w:rsidRDefault="00F4259C" w:rsidP="003B053B">
            <w:pPr>
              <w:pStyle w:val="NormalWeb"/>
              <w:spacing w:before="0" w:beforeAutospacing="0" w:after="0" w:afterAutospacing="0"/>
              <w:rPr>
                <w:rFonts w:asciiTheme="minorHAnsi" w:hAnsiTheme="minorHAnsi" w:cstheme="minorHAnsi"/>
                <w:sz w:val="20"/>
                <w:szCs w:val="20"/>
              </w:rPr>
            </w:pPr>
          </w:p>
        </w:tc>
      </w:tr>
      <w:tr w:rsidR="00F4259C" w:rsidRPr="00577B84" w14:paraId="2123EBAF"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094C146C" w14:textId="77777777" w:rsidR="00F4259C" w:rsidRPr="00577B84" w:rsidRDefault="00F4259C"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46B82C41" w14:textId="77777777" w:rsidR="00F4259C" w:rsidRPr="00577B84" w:rsidRDefault="00F4259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22869C39" w14:textId="77777777" w:rsidR="00F4259C" w:rsidRPr="00577B84" w:rsidRDefault="00F4259C" w:rsidP="003B053B">
            <w:pPr>
              <w:pStyle w:val="NormalWeb"/>
              <w:spacing w:before="0" w:beforeAutospacing="0" w:after="0" w:afterAutospacing="0"/>
              <w:rPr>
                <w:rFonts w:asciiTheme="minorHAnsi" w:hAnsiTheme="minorHAnsi" w:cstheme="minorHAnsi"/>
                <w:sz w:val="20"/>
                <w:szCs w:val="20"/>
              </w:rPr>
            </w:pPr>
          </w:p>
        </w:tc>
      </w:tr>
    </w:tbl>
    <w:p w14:paraId="7A155C28" w14:textId="77777777" w:rsidR="00F4259C" w:rsidRPr="00DB0524" w:rsidRDefault="00F4259C" w:rsidP="00F4259C">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07D6497" w14:textId="77777777" w:rsidR="00F4259C" w:rsidRPr="00DB0524" w:rsidRDefault="00F4259C" w:rsidP="00F4259C">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0588CAA7" w14:textId="77777777" w:rsidR="00F4259C" w:rsidRPr="00577B84" w:rsidRDefault="00F4259C" w:rsidP="00F4259C">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19F14667" w14:textId="77777777" w:rsidR="005F32B9" w:rsidRDefault="005F32B9" w:rsidP="005F32B9">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F32B9" w:rsidRPr="00C97E98" w14:paraId="27E947F9"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F42FCCE" w14:textId="77777777" w:rsidR="005F32B9" w:rsidRPr="00FC1A59" w:rsidRDefault="005F32B9"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5F32B9" w:rsidRPr="00157D7B" w14:paraId="2AE9150D"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7AECD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DC64E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1783E7"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82BFF2C"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5F32B9" w:rsidRPr="00157D7B" w14:paraId="560BF910"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D953F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75EB38"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CD6C54"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C1BA1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5CE32966"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45EC15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22B067B"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A49685"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02F2D2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4726AE90"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802CD"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5036A8"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4DB01C"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69FD49"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bl>
    <w:p w14:paraId="3203AA5F" w14:textId="59690075" w:rsidR="005F32B9" w:rsidRDefault="005F32B9" w:rsidP="005F32B9">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210416">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İşbirliği kuruluşları ana faaliyet sektörlerini belirtebilir.</w:t>
      </w:r>
    </w:p>
    <w:p w14:paraId="2C436C89" w14:textId="3670DDC9" w:rsidR="0090010B" w:rsidRDefault="0090010B"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90010B" w14:paraId="2C9A6390" w14:textId="77777777" w:rsidTr="0090010B">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20530959" w14:textId="77777777" w:rsidR="0090010B" w:rsidRDefault="0090010B">
            <w:pPr>
              <w:jc w:val="center"/>
              <w:rPr>
                <w:rFonts w:cstheme="minorHAnsi"/>
                <w:b/>
                <w:bCs/>
                <w:sz w:val="28"/>
              </w:rPr>
            </w:pPr>
            <w:r>
              <w:rPr>
                <w:rFonts w:cstheme="minorHAnsi"/>
                <w:b/>
                <w:bCs/>
                <w:sz w:val="28"/>
              </w:rPr>
              <w:t>BİLİŞİM ALT SEKTÖRÜ BİLGİSİ</w:t>
            </w:r>
          </w:p>
        </w:tc>
      </w:tr>
      <w:tr w:rsidR="0090010B" w14:paraId="70CCD41D" w14:textId="77777777" w:rsidTr="0090010B">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39EA690C" w14:textId="77777777" w:rsidR="0090010B" w:rsidRDefault="0090010B">
            <w:pPr>
              <w:rPr>
                <w:rFonts w:cstheme="minorHAnsi"/>
                <w:b/>
                <w:bCs/>
                <w:sz w:val="28"/>
              </w:rPr>
            </w:pPr>
            <w:r>
              <w:rPr>
                <w:color w:val="404040" w:themeColor="text1" w:themeTint="BF"/>
              </w:rPr>
              <w:t xml:space="preserve">Uygun olanın başındaki kutuyu işaretleyiniz (X) </w:t>
            </w:r>
          </w:p>
        </w:tc>
      </w:tr>
      <w:tr w:rsidR="0090010B" w14:paraId="707233AB"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7CF245CE"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56CF7FA" w14:textId="77777777" w:rsidR="0090010B" w:rsidRDefault="0090010B">
            <w:r>
              <w:t>Yazılım</w:t>
            </w:r>
          </w:p>
        </w:tc>
      </w:tr>
      <w:tr w:rsidR="0090010B" w14:paraId="794713F0"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68351F14"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8F63B20" w14:textId="77777777" w:rsidR="0090010B" w:rsidRDefault="0090010B">
            <w:r>
              <w:t>Gömülü yazılım</w:t>
            </w:r>
          </w:p>
        </w:tc>
      </w:tr>
      <w:tr w:rsidR="0090010B" w14:paraId="178F4861"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36D4CBCF"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C9B9426" w14:textId="77777777" w:rsidR="0090010B" w:rsidRDefault="0090010B">
            <w:r>
              <w:t>Dijital oyun</w:t>
            </w:r>
          </w:p>
        </w:tc>
      </w:tr>
      <w:tr w:rsidR="0090010B" w14:paraId="63474E27"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6ED86B28"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F93C707" w14:textId="77777777" w:rsidR="0090010B" w:rsidRDefault="0090010B">
            <w:r>
              <w:t>E-spor</w:t>
            </w:r>
          </w:p>
        </w:tc>
      </w:tr>
      <w:tr w:rsidR="0090010B" w14:paraId="11AA7A45"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418E1CB0"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3EF62B5" w14:textId="77777777" w:rsidR="0090010B" w:rsidRDefault="0090010B">
            <w:r>
              <w:t>Finansal yazılım ve teknolojiler</w:t>
            </w:r>
          </w:p>
        </w:tc>
      </w:tr>
      <w:tr w:rsidR="0090010B" w14:paraId="5D56F908"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54216B9A"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129D82D" w14:textId="77777777" w:rsidR="0090010B" w:rsidRDefault="0090010B">
            <w:r>
              <w:t>Blok zincir yazılım ve teknolojiler</w:t>
            </w:r>
          </w:p>
        </w:tc>
      </w:tr>
      <w:tr w:rsidR="0090010B" w14:paraId="49F93DE2"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6C9C9B12" w14:textId="77777777" w:rsidR="0090010B" w:rsidRDefault="0090010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EF5E259" w14:textId="77777777" w:rsidR="0090010B" w:rsidRDefault="0090010B">
            <w:r>
              <w:t>Yapay zekâ ve büyük veri</w:t>
            </w:r>
          </w:p>
        </w:tc>
      </w:tr>
      <w:tr w:rsidR="0090010B" w14:paraId="1F5EAD48"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79C7E0DD" w14:textId="77777777" w:rsidR="0090010B" w:rsidRDefault="0090010B">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040A6F5B" w14:textId="77777777" w:rsidR="0090010B" w:rsidRDefault="0090010B">
            <w:r>
              <w:t>Siber güvenlik</w:t>
            </w:r>
          </w:p>
        </w:tc>
      </w:tr>
      <w:tr w:rsidR="0090010B" w14:paraId="344C3D6A"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0E2A77FA"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E497CFA" w14:textId="77777777" w:rsidR="0090010B" w:rsidRDefault="0090010B">
            <w:r>
              <w:t>Akıllı şehir yazılım ve hizmetleri</w:t>
            </w:r>
          </w:p>
        </w:tc>
      </w:tr>
      <w:tr w:rsidR="0090010B" w14:paraId="700B6E58"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6BDCE6FE"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4969629" w14:textId="77777777" w:rsidR="0090010B" w:rsidRDefault="0090010B">
            <w:r>
              <w:t>Yeşil dönüşüm yazılım ve hizmetleri</w:t>
            </w:r>
          </w:p>
        </w:tc>
      </w:tr>
      <w:tr w:rsidR="0090010B" w14:paraId="25972416"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019522CE"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164DDA0" w14:textId="77777777" w:rsidR="0090010B" w:rsidRDefault="0090010B">
            <w:r>
              <w:t>Telekomünikasyon, 5G, bulut ve iletişim hizmetleri</w:t>
            </w:r>
          </w:p>
        </w:tc>
      </w:tr>
      <w:tr w:rsidR="0090010B" w14:paraId="35BDD0F6"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32502095"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6FEBDA2" w14:textId="77777777" w:rsidR="0090010B" w:rsidRDefault="0090010B">
            <w:r>
              <w:t>Veri merkezi</w:t>
            </w:r>
          </w:p>
        </w:tc>
      </w:tr>
      <w:tr w:rsidR="0090010B" w14:paraId="7141D7B9"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4E06306D"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E7CB53D" w14:textId="77777777" w:rsidR="0090010B" w:rsidRDefault="0090010B">
            <w:r>
              <w:t>Bilişim hizmetleri</w:t>
            </w:r>
          </w:p>
        </w:tc>
      </w:tr>
      <w:tr w:rsidR="0090010B" w14:paraId="170D5984"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05FDCA00"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43B03CA" w14:textId="77777777" w:rsidR="0090010B" w:rsidRDefault="0090010B">
            <w:r>
              <w:t>Sistem bakım ve destek hizmetleri</w:t>
            </w:r>
          </w:p>
        </w:tc>
      </w:tr>
      <w:tr w:rsidR="0090010B" w14:paraId="66BB3625" w14:textId="77777777" w:rsidTr="0090010B">
        <w:tc>
          <w:tcPr>
            <w:tcW w:w="562" w:type="dxa"/>
            <w:tcBorders>
              <w:top w:val="single" w:sz="4" w:space="0" w:color="auto"/>
              <w:left w:val="single" w:sz="4" w:space="0" w:color="auto"/>
              <w:bottom w:val="single" w:sz="4" w:space="0" w:color="auto"/>
              <w:right w:val="single" w:sz="4" w:space="0" w:color="auto"/>
            </w:tcBorders>
            <w:hideMark/>
          </w:tcPr>
          <w:p w14:paraId="762FDD9D" w14:textId="77777777" w:rsidR="0090010B" w:rsidRDefault="0090010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555C6E0" w14:textId="77777777" w:rsidR="0090010B" w:rsidRDefault="0090010B">
            <w:r>
              <w:t>Dijital aracılık ve hizmet platformları</w:t>
            </w:r>
          </w:p>
        </w:tc>
      </w:tr>
    </w:tbl>
    <w:p w14:paraId="380B7011" w14:textId="77777777" w:rsidR="0079562C" w:rsidRDefault="0079562C" w:rsidP="0079562C">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79562C" w:rsidRPr="00C97E98" w14:paraId="1620BC21"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9D6FEA4" w14:textId="0772DAE7" w:rsidR="0079562C" w:rsidRDefault="0079562C"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210416">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37F3917A" w14:textId="77777777" w:rsidR="0079562C" w:rsidRPr="00177676" w:rsidRDefault="0079562C"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79562C" w:rsidRPr="00157D7B" w14:paraId="54FD43F0"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0DE0A6B" w14:textId="77777777" w:rsidR="0079562C" w:rsidRPr="00157D7B" w:rsidRDefault="0079562C"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14268D6" w14:textId="77777777" w:rsidR="0079562C" w:rsidRPr="00157D7B" w:rsidRDefault="0079562C"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BBCBBE6" w14:textId="77777777" w:rsidR="0079562C" w:rsidRDefault="0079562C"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228149E9" w14:textId="77777777" w:rsidR="0079562C" w:rsidRPr="00157D7B" w:rsidRDefault="0079562C"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79562C" w:rsidRPr="00157D7B" w14:paraId="0EAFEFC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324354B"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1D2F52"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DAD5C04"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p>
        </w:tc>
      </w:tr>
      <w:tr w:rsidR="0079562C" w:rsidRPr="00157D7B" w14:paraId="29D9DD1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E8E7578"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A3D3DB6"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A751CAC"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p>
        </w:tc>
      </w:tr>
      <w:tr w:rsidR="0079562C" w:rsidRPr="00157D7B" w14:paraId="34F5F61E"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60440DB" w14:textId="77777777" w:rsidR="0079562C" w:rsidRDefault="0079562C"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38E88E"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3E3EA3" w14:textId="77777777" w:rsidR="0079562C" w:rsidRPr="008C2046" w:rsidRDefault="0079562C" w:rsidP="00E07FAC">
            <w:pPr>
              <w:pStyle w:val="NormalWeb"/>
              <w:spacing w:before="0" w:beforeAutospacing="0" w:after="0" w:afterAutospacing="0"/>
              <w:rPr>
                <w:rFonts w:asciiTheme="minorHAnsi" w:hAnsiTheme="minorHAnsi" w:cstheme="minorHAnsi"/>
                <w:sz w:val="20"/>
                <w:szCs w:val="20"/>
              </w:rPr>
            </w:pPr>
          </w:p>
        </w:tc>
      </w:tr>
    </w:tbl>
    <w:p w14:paraId="7EA8C492" w14:textId="77777777" w:rsidR="0079562C" w:rsidRDefault="0079562C"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C60628" w14:paraId="73A36F13" w14:textId="77777777" w:rsidTr="00C60628">
        <w:trPr>
          <w:trHeight w:val="188"/>
        </w:trPr>
        <w:tc>
          <w:tcPr>
            <w:tcW w:w="10343" w:type="dxa"/>
            <w:tcBorders>
              <w:bottom w:val="nil"/>
            </w:tcBorders>
            <w:shd w:val="clear" w:color="auto" w:fill="002060"/>
          </w:tcPr>
          <w:p w14:paraId="4AE94FB3" w14:textId="364A3956" w:rsidR="00C60628" w:rsidRDefault="006C4708" w:rsidP="003B268A">
            <w:pPr>
              <w:jc w:val="center"/>
            </w:pPr>
            <w:r>
              <w:rPr>
                <w:rFonts w:cstheme="minorHAnsi"/>
                <w:b/>
                <w:bCs/>
                <w:sz w:val="28"/>
              </w:rPr>
              <w:t xml:space="preserve">DANIŞMANLIK </w:t>
            </w:r>
            <w:r w:rsidR="00C60628">
              <w:rPr>
                <w:rFonts w:cstheme="minorHAnsi"/>
                <w:b/>
                <w:bCs/>
                <w:sz w:val="28"/>
              </w:rPr>
              <w:t>FAALİYET</w:t>
            </w:r>
            <w:r>
              <w:rPr>
                <w:rFonts w:cstheme="minorHAnsi"/>
                <w:b/>
                <w:bCs/>
                <w:sz w:val="28"/>
              </w:rPr>
              <w:t>İ</w:t>
            </w:r>
            <w:r w:rsidR="00C60628">
              <w:rPr>
                <w:rFonts w:cstheme="minorHAnsi"/>
                <w:b/>
                <w:bCs/>
                <w:sz w:val="28"/>
              </w:rPr>
              <w:t xml:space="preserve"> BİLGİLERİ</w:t>
            </w:r>
          </w:p>
        </w:tc>
      </w:tr>
      <w:tr w:rsidR="00C60628" w14:paraId="0D59B010" w14:textId="77777777" w:rsidTr="00C60628">
        <w:trPr>
          <w:trHeight w:val="188"/>
        </w:trPr>
        <w:tc>
          <w:tcPr>
            <w:tcW w:w="10343" w:type="dxa"/>
            <w:tcBorders>
              <w:bottom w:val="nil"/>
            </w:tcBorders>
            <w:shd w:val="clear" w:color="auto" w:fill="DEEAF6" w:themeFill="accent1" w:themeFillTint="33"/>
          </w:tcPr>
          <w:p w14:paraId="5FE91F11" w14:textId="77777777" w:rsidR="00C60628" w:rsidRPr="00616988" w:rsidRDefault="00C60628" w:rsidP="003B268A">
            <w:pPr>
              <w:rPr>
                <w:rFonts w:cstheme="minorHAnsi"/>
                <w:b/>
                <w:bCs/>
                <w:sz w:val="28"/>
              </w:rPr>
            </w:pPr>
            <w:r>
              <w:rPr>
                <w:color w:val="404040" w:themeColor="text1" w:themeTint="BF"/>
              </w:rPr>
              <w:t>Faaliyetin konusu ve alt başlıkları ile yer ve süresini belirtiniz.</w:t>
            </w:r>
          </w:p>
        </w:tc>
      </w:tr>
      <w:tr w:rsidR="00C60628" w14:paraId="594A1BBD" w14:textId="77777777" w:rsidTr="00C60628">
        <w:tc>
          <w:tcPr>
            <w:tcW w:w="10343" w:type="dxa"/>
          </w:tcPr>
          <w:p w14:paraId="44C403F8" w14:textId="77777777" w:rsidR="00C60628" w:rsidRDefault="00C60628" w:rsidP="003B268A"/>
          <w:p w14:paraId="2ED916BD" w14:textId="77777777" w:rsidR="00C60628" w:rsidRPr="0011395B" w:rsidRDefault="00C60628" w:rsidP="003B268A"/>
        </w:tc>
      </w:tr>
      <w:tr w:rsidR="00C60628" w14:paraId="0849CD38" w14:textId="77777777" w:rsidTr="00C60628">
        <w:trPr>
          <w:trHeight w:val="188"/>
        </w:trPr>
        <w:tc>
          <w:tcPr>
            <w:tcW w:w="10343" w:type="dxa"/>
            <w:shd w:val="clear" w:color="auto" w:fill="DEEAF6" w:themeFill="accent1" w:themeFillTint="33"/>
          </w:tcPr>
          <w:p w14:paraId="71709D27" w14:textId="7350C138" w:rsidR="00C60628" w:rsidRDefault="00C60628" w:rsidP="00C60628">
            <w:r>
              <w:rPr>
                <w:color w:val="404040" w:themeColor="text1" w:themeTint="BF"/>
              </w:rPr>
              <w:t>Bütçesini belirtiniz. (</w:t>
            </w:r>
            <w:r w:rsidRPr="00BE02E1">
              <w:rPr>
                <w:color w:val="404040" w:themeColor="text1" w:themeTint="BF"/>
              </w:rPr>
              <w:t>Hizmet alımı için alınan teklif veya şartnamede belirtilen bilgi, tutar ve para birimleri ile aşağıda yer alan tutarların aynı olması gerekmektedir</w:t>
            </w:r>
            <w:r>
              <w:rPr>
                <w:color w:val="404040" w:themeColor="text1" w:themeTint="BF"/>
              </w:rPr>
              <w:t>.)</w:t>
            </w:r>
          </w:p>
        </w:tc>
      </w:tr>
      <w:tr w:rsidR="00C60628" w14:paraId="7148D866" w14:textId="77777777" w:rsidTr="00C60628">
        <w:trPr>
          <w:trHeight w:val="188"/>
        </w:trPr>
        <w:tc>
          <w:tcPr>
            <w:tcW w:w="10343" w:type="dxa"/>
          </w:tcPr>
          <w:p w14:paraId="525A67B1" w14:textId="77777777" w:rsidR="00C60628" w:rsidRPr="00616988" w:rsidRDefault="00C60628" w:rsidP="00C60628">
            <w:pPr>
              <w:rPr>
                <w:rFonts w:cstheme="minorHAnsi"/>
                <w:b/>
                <w:bCs/>
                <w:sz w:val="28"/>
              </w:rPr>
            </w:pPr>
          </w:p>
        </w:tc>
      </w:tr>
    </w:tbl>
    <w:p w14:paraId="65355ACD" w14:textId="56A0FE22" w:rsidR="00C60628" w:rsidRDefault="00C60628" w:rsidP="005F32B9">
      <w:pPr>
        <w:pStyle w:val="ListeParagraf"/>
        <w:spacing w:after="0" w:line="240" w:lineRule="auto"/>
        <w:ind w:left="0"/>
        <w:jc w:val="both"/>
        <w:rPr>
          <w:rFonts w:cstheme="minorHAnsi"/>
          <w:color w:val="000000" w:themeColor="text1"/>
        </w:rPr>
      </w:pPr>
    </w:p>
    <w:tbl>
      <w:tblPr>
        <w:tblW w:w="1034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1"/>
        <w:gridCol w:w="2032"/>
        <w:gridCol w:w="1512"/>
        <w:gridCol w:w="2625"/>
        <w:gridCol w:w="2880"/>
      </w:tblGrid>
      <w:tr w:rsidR="00C60628" w:rsidRPr="00C97E98" w14:paraId="3039F4A1" w14:textId="77777777" w:rsidTr="00C60628">
        <w:trPr>
          <w:trHeight w:val="369"/>
        </w:trPr>
        <w:tc>
          <w:tcPr>
            <w:tcW w:w="10340"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80C0573" w14:textId="77777777" w:rsidR="00C60628" w:rsidRPr="00177676" w:rsidRDefault="00C60628"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DANIŞMANLIK TEKLİF TABLOSU</w:t>
            </w:r>
          </w:p>
        </w:tc>
      </w:tr>
      <w:tr w:rsidR="00C60628" w:rsidRPr="00C97E98" w14:paraId="1C9CDFCB" w14:textId="77777777" w:rsidTr="00C60628">
        <w:trPr>
          <w:trHeight w:val="369"/>
        </w:trPr>
        <w:tc>
          <w:tcPr>
            <w:tcW w:w="10340" w:type="dxa"/>
            <w:gridSpan w:val="5"/>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3A6A94E3" w14:textId="3DC40CB7" w:rsidR="00C60628" w:rsidRPr="00B05EED" w:rsidRDefault="00C60628" w:rsidP="003B268A">
            <w:pPr>
              <w:jc w:val="both"/>
              <w:rPr>
                <w:bCs/>
              </w:rPr>
            </w:pPr>
            <w:r>
              <w:rPr>
                <w:bCs/>
              </w:rPr>
              <w:t>Şirket</w:t>
            </w:r>
            <w:r w:rsidRPr="00B05EED">
              <w:rPr>
                <w:bCs/>
              </w:rPr>
              <w:t xml:space="preserve"> tarafından,</w:t>
            </w:r>
            <w:r>
              <w:rPr>
                <w:bCs/>
              </w:rPr>
              <w:t xml:space="preserve"> danışmanlık</w:t>
            </w:r>
            <w:r w:rsidRPr="00B05EED">
              <w:rPr>
                <w:bCs/>
              </w:rPr>
              <w:t xml:space="preserve"> faaliyet için alınan tekliflerin aşağıda yer alan tabloya sırasıyla işlenmesi gerekmektedir.</w:t>
            </w:r>
          </w:p>
          <w:p w14:paraId="25DE9E7C" w14:textId="77777777" w:rsidR="00C60628" w:rsidRPr="00045196" w:rsidRDefault="00C60628" w:rsidP="00C60628">
            <w:pPr>
              <w:pStyle w:val="ListeParagraf"/>
              <w:numPr>
                <w:ilvl w:val="0"/>
                <w:numId w:val="32"/>
              </w:numPr>
              <w:spacing w:after="200" w:line="276" w:lineRule="auto"/>
              <w:jc w:val="both"/>
              <w:rPr>
                <w:rFonts w:eastAsiaTheme="minorEastAsia"/>
                <w:bCs/>
                <w:lang w:eastAsia="tr-TR"/>
              </w:rPr>
            </w:pPr>
            <w:r w:rsidRPr="00045196">
              <w:rPr>
                <w:rFonts w:eastAsiaTheme="minorEastAsia"/>
                <w:bCs/>
                <w:lang w:eastAsia="tr-TR"/>
              </w:rPr>
              <w:t>Hizmet sağlayıcının adı</w:t>
            </w:r>
          </w:p>
          <w:p w14:paraId="6872C29A" w14:textId="77777777" w:rsidR="00C60628" w:rsidRPr="00045196" w:rsidRDefault="00C60628" w:rsidP="00C60628">
            <w:pPr>
              <w:pStyle w:val="ListeParagraf"/>
              <w:numPr>
                <w:ilvl w:val="0"/>
                <w:numId w:val="32"/>
              </w:numPr>
              <w:spacing w:after="200" w:line="276" w:lineRule="auto"/>
              <w:jc w:val="both"/>
              <w:rPr>
                <w:rFonts w:eastAsiaTheme="minorEastAsia"/>
                <w:bCs/>
                <w:lang w:eastAsia="tr-TR"/>
              </w:rPr>
            </w:pPr>
            <w:r w:rsidRPr="00045196">
              <w:rPr>
                <w:rFonts w:eastAsiaTheme="minorEastAsia"/>
                <w:bCs/>
                <w:lang w:eastAsia="tr-TR"/>
              </w:rPr>
              <w:t>Hizmet sağlayıcıdan</w:t>
            </w:r>
            <w:r>
              <w:rPr>
                <w:rFonts w:eastAsiaTheme="minorEastAsia"/>
                <w:bCs/>
                <w:lang w:eastAsia="tr-TR"/>
              </w:rPr>
              <w:t xml:space="preserve"> danışmanlık</w:t>
            </w:r>
            <w:r w:rsidRPr="00045196">
              <w:rPr>
                <w:rFonts w:eastAsiaTheme="minorEastAsia"/>
                <w:bCs/>
                <w:lang w:eastAsia="tr-TR"/>
              </w:rPr>
              <w:t xml:space="preserve"> çalışmasında yer alacak kişi sayısı</w:t>
            </w:r>
          </w:p>
          <w:p w14:paraId="15A079B2" w14:textId="77777777" w:rsidR="00C60628" w:rsidRPr="00045196" w:rsidRDefault="00C60628" w:rsidP="00C60628">
            <w:pPr>
              <w:pStyle w:val="ListeParagraf"/>
              <w:numPr>
                <w:ilvl w:val="0"/>
                <w:numId w:val="32"/>
              </w:numPr>
              <w:spacing w:after="200" w:line="276" w:lineRule="auto"/>
              <w:jc w:val="both"/>
              <w:rPr>
                <w:rFonts w:eastAsiaTheme="minorEastAsia"/>
                <w:bCs/>
                <w:lang w:eastAsia="tr-TR"/>
              </w:rPr>
            </w:pPr>
            <w:r>
              <w:rPr>
                <w:rFonts w:eastAsiaTheme="minorEastAsia"/>
                <w:bCs/>
                <w:lang w:eastAsia="tr-TR"/>
              </w:rPr>
              <w:t xml:space="preserve">Danışman </w:t>
            </w:r>
            <w:r w:rsidRPr="00045196">
              <w:rPr>
                <w:rFonts w:eastAsiaTheme="minorEastAsia"/>
                <w:bCs/>
                <w:lang w:eastAsia="tr-TR"/>
              </w:rPr>
              <w:t>başına günlük ücret bedel</w:t>
            </w:r>
          </w:p>
          <w:p w14:paraId="48695CC8" w14:textId="6C066045" w:rsidR="00C60628" w:rsidRPr="00045196" w:rsidRDefault="00C60628" w:rsidP="00C60628">
            <w:pPr>
              <w:pStyle w:val="ListeParagraf"/>
              <w:numPr>
                <w:ilvl w:val="0"/>
                <w:numId w:val="32"/>
              </w:numPr>
              <w:spacing w:after="200" w:line="276" w:lineRule="auto"/>
              <w:jc w:val="both"/>
              <w:rPr>
                <w:rFonts w:eastAsiaTheme="minorEastAsia"/>
                <w:bCs/>
                <w:lang w:eastAsia="tr-TR"/>
              </w:rPr>
            </w:pPr>
            <w:r w:rsidRPr="00045196">
              <w:rPr>
                <w:rFonts w:eastAsiaTheme="minorEastAsia"/>
                <w:bCs/>
                <w:lang w:eastAsia="tr-TR"/>
              </w:rPr>
              <w:t xml:space="preserve">Toplam çalışma </w:t>
            </w:r>
            <w:r>
              <w:rPr>
                <w:rFonts w:eastAsiaTheme="minorEastAsia"/>
                <w:bCs/>
                <w:lang w:eastAsia="tr-TR"/>
              </w:rPr>
              <w:t>(insan</w:t>
            </w:r>
            <w:r w:rsidR="0090010B">
              <w:rPr>
                <w:rFonts w:eastAsiaTheme="minorEastAsia"/>
                <w:bCs/>
                <w:lang w:eastAsia="tr-TR"/>
              </w:rPr>
              <w:t>-</w:t>
            </w:r>
            <w:r>
              <w:rPr>
                <w:rFonts w:eastAsiaTheme="minorEastAsia"/>
                <w:bCs/>
                <w:lang w:eastAsia="tr-TR"/>
              </w:rPr>
              <w:t>gün)</w:t>
            </w:r>
          </w:p>
          <w:p w14:paraId="5A2A1CBA" w14:textId="73BEBB1C" w:rsidR="00C60628" w:rsidRPr="00045196" w:rsidRDefault="00C60628" w:rsidP="00314694">
            <w:pPr>
              <w:pStyle w:val="ListeParagraf"/>
              <w:numPr>
                <w:ilvl w:val="0"/>
                <w:numId w:val="32"/>
              </w:numPr>
              <w:spacing w:after="200" w:line="276" w:lineRule="auto"/>
              <w:jc w:val="both"/>
              <w:rPr>
                <w:rFonts w:eastAsiaTheme="minorEastAsia"/>
                <w:bCs/>
                <w:lang w:eastAsia="tr-TR"/>
              </w:rPr>
            </w:pPr>
            <w:r>
              <w:rPr>
                <w:rFonts w:eastAsiaTheme="minorEastAsia"/>
                <w:bCs/>
                <w:lang w:eastAsia="tr-TR"/>
              </w:rPr>
              <w:t>Teklif toplam bedel</w:t>
            </w:r>
            <w:r w:rsidRPr="00045196">
              <w:rPr>
                <w:rFonts w:eastAsiaTheme="minorEastAsia"/>
                <w:bCs/>
                <w:lang w:eastAsia="tr-TR"/>
              </w:rPr>
              <w:t xml:space="preserve"> </w:t>
            </w:r>
            <w:r>
              <w:rPr>
                <w:rFonts w:eastAsiaTheme="minorEastAsia"/>
                <w:bCs/>
                <w:lang w:eastAsia="tr-TR"/>
              </w:rPr>
              <w:t>(</w:t>
            </w:r>
            <w:r w:rsidRPr="00045196">
              <w:rPr>
                <w:rFonts w:eastAsiaTheme="minorEastAsia"/>
                <w:bCs/>
                <w:lang w:eastAsia="tr-TR"/>
              </w:rPr>
              <w:t>Ör: 15 firma için toplam XXX TL</w:t>
            </w:r>
            <w:r>
              <w:rPr>
                <w:rFonts w:eastAsiaTheme="minorEastAsia"/>
                <w:bCs/>
                <w:lang w:eastAsia="tr-TR"/>
              </w:rPr>
              <w:t>)</w:t>
            </w:r>
          </w:p>
        </w:tc>
      </w:tr>
      <w:tr w:rsidR="00C60628" w:rsidRPr="00157D7B" w14:paraId="7633B786" w14:textId="77777777" w:rsidTr="00C60628">
        <w:trPr>
          <w:trHeight w:val="59"/>
        </w:trPr>
        <w:tc>
          <w:tcPr>
            <w:tcW w:w="12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422884"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 Sağlayıcının Adı</w:t>
            </w:r>
          </w:p>
        </w:tc>
        <w:tc>
          <w:tcPr>
            <w:tcW w:w="20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192B85"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Danışman Sayısı </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A73F73"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Günlük Ücret Bedeli</w:t>
            </w:r>
          </w:p>
        </w:tc>
        <w:tc>
          <w:tcPr>
            <w:tcW w:w="26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39BFBE"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p w14:paraId="737DD93A" w14:textId="6ECB9948" w:rsidR="00C60628"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Toplam Çalışma (insan</w:t>
            </w:r>
            <w:r w:rsidR="0090010B">
              <w:rPr>
                <w:rFonts w:asciiTheme="minorHAnsi" w:hAnsiTheme="minorHAnsi" w:cstheme="minorHAnsi"/>
                <w:b/>
                <w:bCs/>
                <w:sz w:val="22"/>
                <w:szCs w:val="22"/>
              </w:rPr>
              <w:t>-</w:t>
            </w:r>
            <w:r>
              <w:rPr>
                <w:rFonts w:asciiTheme="minorHAnsi" w:hAnsiTheme="minorHAnsi" w:cstheme="minorHAnsi"/>
                <w:b/>
                <w:bCs/>
                <w:sz w:val="22"/>
                <w:szCs w:val="22"/>
              </w:rPr>
              <w:t>gün)</w:t>
            </w:r>
          </w:p>
        </w:tc>
        <w:tc>
          <w:tcPr>
            <w:tcW w:w="28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038AEB"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p w14:paraId="28F53529"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Toplam Bedel </w:t>
            </w:r>
          </w:p>
          <w:p w14:paraId="62052CED"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tc>
      </w:tr>
      <w:tr w:rsidR="00C60628" w:rsidRPr="00157D7B" w14:paraId="0C5A0ECC" w14:textId="77777777" w:rsidTr="00C60628">
        <w:trPr>
          <w:trHeight w:val="47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14914E"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5174077"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810FAFC"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4E7962A6"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CA50A0"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tr w:rsidR="00C60628" w:rsidRPr="00157D7B" w14:paraId="3ED16AC9" w14:textId="77777777" w:rsidTr="00C60628">
        <w:trPr>
          <w:trHeight w:val="46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F659A2"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6D99E88" w14:textId="77777777" w:rsidR="00C60628" w:rsidRPr="008C2046" w:rsidRDefault="00C60628" w:rsidP="003B268A">
            <w:pPr>
              <w:pStyle w:val="NormalWeb"/>
              <w:spacing w:before="0" w:beforeAutospacing="0" w:after="0" w:afterAutospacing="0"/>
              <w:jc w:val="center"/>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5A3727D"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4A6C1042"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EB88E91"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tr w:rsidR="00C60628" w:rsidRPr="00157D7B" w14:paraId="1EA61FAB" w14:textId="77777777" w:rsidTr="00C60628">
        <w:trPr>
          <w:trHeight w:val="46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FA76F7"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DB2A251" w14:textId="77777777" w:rsidR="00C60628" w:rsidRPr="008C2046" w:rsidRDefault="00C60628" w:rsidP="003B268A">
            <w:pPr>
              <w:pStyle w:val="NormalWeb"/>
              <w:spacing w:before="0" w:beforeAutospacing="0" w:after="0" w:afterAutospacing="0"/>
              <w:jc w:val="center"/>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909ED4C"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7CE14E5A"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A87D96A"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tbl>
    <w:p w14:paraId="12B42767" w14:textId="3345743F" w:rsidR="00B66F66" w:rsidRDefault="00B66F66"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C60628" w14:paraId="2A8574B0" w14:textId="77777777" w:rsidTr="003B268A">
        <w:trPr>
          <w:trHeight w:val="188"/>
        </w:trPr>
        <w:tc>
          <w:tcPr>
            <w:tcW w:w="10343" w:type="dxa"/>
            <w:tcBorders>
              <w:bottom w:val="nil"/>
            </w:tcBorders>
            <w:shd w:val="clear" w:color="auto" w:fill="002060"/>
          </w:tcPr>
          <w:p w14:paraId="74F9B443" w14:textId="77777777" w:rsidR="00C60628" w:rsidRDefault="00C60628" w:rsidP="003B268A">
            <w:pPr>
              <w:jc w:val="center"/>
            </w:pPr>
            <w:r>
              <w:rPr>
                <w:rFonts w:cstheme="minorHAnsi"/>
                <w:b/>
                <w:bCs/>
                <w:sz w:val="28"/>
              </w:rPr>
              <w:t>DANIŞMANLIK FAALİYETİ</w:t>
            </w:r>
          </w:p>
        </w:tc>
      </w:tr>
      <w:tr w:rsidR="00C60628" w14:paraId="3E7AC1EB" w14:textId="77777777" w:rsidTr="008D7F6D">
        <w:trPr>
          <w:trHeight w:val="188"/>
        </w:trPr>
        <w:tc>
          <w:tcPr>
            <w:tcW w:w="10343" w:type="dxa"/>
            <w:tcBorders>
              <w:bottom w:val="nil"/>
            </w:tcBorders>
            <w:shd w:val="clear" w:color="auto" w:fill="DEEAF6" w:themeFill="accent1" w:themeFillTint="33"/>
            <w:vAlign w:val="center"/>
          </w:tcPr>
          <w:p w14:paraId="5CDA51A3" w14:textId="24B6EF80" w:rsidR="00C60628" w:rsidRPr="00616988" w:rsidRDefault="00C60628" w:rsidP="00C60628">
            <w:pPr>
              <w:rPr>
                <w:rFonts w:cstheme="minorHAnsi"/>
                <w:b/>
                <w:bCs/>
                <w:sz w:val="28"/>
              </w:rPr>
            </w:pPr>
            <w:r>
              <w:rPr>
                <w:rFonts w:cstheme="minorHAnsi"/>
                <w:bCs/>
              </w:rPr>
              <w:t>Danışmanlık</w:t>
            </w:r>
            <w:r w:rsidRPr="009E0AC6">
              <w:rPr>
                <w:rFonts w:cstheme="minorHAnsi"/>
                <w:bCs/>
              </w:rPr>
              <w:t xml:space="preserve"> alma gerekçeniz ve </w:t>
            </w:r>
            <w:r w:rsidR="003C6403">
              <w:rPr>
                <w:rFonts w:cstheme="minorHAnsi"/>
                <w:bCs/>
              </w:rPr>
              <w:t xml:space="preserve">faaliyetin </w:t>
            </w:r>
            <w:r w:rsidRPr="009E0AC6">
              <w:rPr>
                <w:rFonts w:cstheme="minorHAnsi"/>
                <w:bCs/>
              </w:rPr>
              <w:t>şirketinize sağlayacağı katkılar hakkında bilgi veriniz. (Şirketinizin sunduğu hizmetler ile bağlantı kurmanız beklenmektedir</w:t>
            </w:r>
            <w:r>
              <w:rPr>
                <w:rFonts w:cstheme="minorHAnsi"/>
                <w:bCs/>
              </w:rPr>
              <w:t>.</w:t>
            </w:r>
            <w:r w:rsidRPr="009E0AC6">
              <w:rPr>
                <w:rFonts w:cstheme="minorHAnsi"/>
                <w:bCs/>
              </w:rPr>
              <w:t>)</w:t>
            </w:r>
          </w:p>
        </w:tc>
      </w:tr>
      <w:tr w:rsidR="00C60628" w14:paraId="1D5EDA31" w14:textId="77777777" w:rsidTr="008D7F6D">
        <w:tc>
          <w:tcPr>
            <w:tcW w:w="10343" w:type="dxa"/>
            <w:vAlign w:val="center"/>
          </w:tcPr>
          <w:p w14:paraId="4EB55712"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1DDA2C53"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55E33D60"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09B661D2"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34D375E1" w14:textId="190ECE28"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68078109" w14:textId="02EE326E"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0711589E" w14:textId="3F8150C9"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5F050002" w14:textId="5DDE24D7"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2E383D53" w14:textId="77777777"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2F5E023F"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4488E5A1"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52DE3AE9"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3286EC4A"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129947A9" w14:textId="77777777" w:rsidR="00C60628" w:rsidRPr="0011395B" w:rsidRDefault="00C60628" w:rsidP="00C60628"/>
        </w:tc>
      </w:tr>
      <w:tr w:rsidR="00C60628" w14:paraId="344BC0B7" w14:textId="77777777" w:rsidTr="003B268A">
        <w:tc>
          <w:tcPr>
            <w:tcW w:w="10343" w:type="dxa"/>
            <w:shd w:val="clear" w:color="auto" w:fill="DEEAF6" w:themeFill="accent1" w:themeFillTint="33"/>
          </w:tcPr>
          <w:p w14:paraId="5AE53B54" w14:textId="25B733B2" w:rsidR="00C60628" w:rsidRPr="00B05EED" w:rsidRDefault="00C60628" w:rsidP="00C60628">
            <w:pPr>
              <w:rPr>
                <w:b/>
                <w:bCs/>
              </w:rPr>
            </w:pPr>
            <w:r>
              <w:rPr>
                <w:b/>
                <w:bCs/>
              </w:rPr>
              <w:lastRenderedPageBreak/>
              <w:t>Danışmanlık Faaliyetini</w:t>
            </w:r>
            <w:r w:rsidRPr="00B05EED">
              <w:rPr>
                <w:b/>
                <w:bCs/>
              </w:rPr>
              <w:t xml:space="preserve"> Gerçekleştire</w:t>
            </w:r>
            <w:r>
              <w:rPr>
                <w:b/>
                <w:bCs/>
              </w:rPr>
              <w:t>n</w:t>
            </w:r>
            <w:r w:rsidRPr="00B05EED">
              <w:rPr>
                <w:b/>
                <w:bCs/>
              </w:rPr>
              <w:t xml:space="preserve"> Olan Hizmet Sağlayıcı</w:t>
            </w:r>
          </w:p>
          <w:p w14:paraId="59E15376" w14:textId="3DF28CA9" w:rsidR="00C60628" w:rsidRDefault="00C60628" w:rsidP="00C60628">
            <w:pPr>
              <w:jc w:val="both"/>
            </w:pPr>
            <w:r>
              <w:rPr>
                <w:bCs/>
              </w:rPr>
              <w:t xml:space="preserve">Danışmanlık </w:t>
            </w:r>
            <w:r w:rsidRPr="00B05EED">
              <w:rPr>
                <w:bCs/>
              </w:rPr>
              <w:t>hizmetini vermek üzere hizmet sağlayıcıdan alınan teklifler arasından seçilmiş olanın adı yazılacaktır.</w:t>
            </w:r>
          </w:p>
        </w:tc>
      </w:tr>
      <w:tr w:rsidR="00C60628" w14:paraId="6F8F8D3A" w14:textId="77777777" w:rsidTr="003B268A">
        <w:tc>
          <w:tcPr>
            <w:tcW w:w="10343" w:type="dxa"/>
            <w:shd w:val="clear" w:color="auto" w:fill="FFFFFF" w:themeFill="background1"/>
          </w:tcPr>
          <w:p w14:paraId="592D0711" w14:textId="77777777" w:rsidR="00C60628" w:rsidRDefault="00C60628" w:rsidP="00C60628">
            <w:pPr>
              <w:rPr>
                <w:b/>
                <w:bCs/>
              </w:rPr>
            </w:pPr>
          </w:p>
          <w:p w14:paraId="0920E35F" w14:textId="77777777" w:rsidR="00C60628" w:rsidRDefault="00C60628" w:rsidP="00C60628">
            <w:pPr>
              <w:rPr>
                <w:b/>
                <w:bCs/>
              </w:rPr>
            </w:pPr>
          </w:p>
          <w:p w14:paraId="37C7302A" w14:textId="22BB5E64" w:rsidR="0090010B" w:rsidRPr="00B05EED" w:rsidRDefault="0090010B" w:rsidP="00C60628">
            <w:pPr>
              <w:rPr>
                <w:b/>
                <w:bCs/>
              </w:rPr>
            </w:pPr>
          </w:p>
        </w:tc>
      </w:tr>
      <w:tr w:rsidR="00C60628" w14:paraId="65C7A7BE" w14:textId="77777777" w:rsidTr="003B268A">
        <w:tc>
          <w:tcPr>
            <w:tcW w:w="10343" w:type="dxa"/>
            <w:shd w:val="clear" w:color="auto" w:fill="DEEAF6" w:themeFill="accent1" w:themeFillTint="33"/>
          </w:tcPr>
          <w:p w14:paraId="7129DF55" w14:textId="77777777" w:rsidR="00C60628" w:rsidRDefault="00C60628" w:rsidP="00C60628">
            <w:pPr>
              <w:rPr>
                <w:b/>
                <w:bCs/>
              </w:rPr>
            </w:pPr>
            <w:r>
              <w:rPr>
                <w:b/>
                <w:bCs/>
              </w:rPr>
              <w:t xml:space="preserve">Danışmanlık Faaliyetini </w:t>
            </w:r>
            <w:r w:rsidRPr="00CF335E">
              <w:rPr>
                <w:b/>
                <w:bCs/>
              </w:rPr>
              <w:t>Gerçekleştirecek Olan Hizmet Sağlayıcının</w:t>
            </w:r>
            <w:r w:rsidRPr="00CF335E">
              <w:rPr>
                <w:bCs/>
                <w:i/>
              </w:rPr>
              <w:t xml:space="preserve"> </w:t>
            </w:r>
            <w:r w:rsidRPr="00CF335E">
              <w:rPr>
                <w:b/>
                <w:bCs/>
              </w:rPr>
              <w:t>Seçilme Nedeni</w:t>
            </w:r>
          </w:p>
          <w:p w14:paraId="6E69A40E" w14:textId="1D0B14BD" w:rsidR="00C60628" w:rsidRPr="00B05EED" w:rsidRDefault="00C60628" w:rsidP="00C60628">
            <w:pPr>
              <w:rPr>
                <w:bCs/>
              </w:rPr>
            </w:pPr>
            <w:r w:rsidRPr="00B05EED">
              <w:rPr>
                <w:bCs/>
              </w:rPr>
              <w:t xml:space="preserve">Alınan teklifler arasından </w:t>
            </w:r>
            <w:r>
              <w:rPr>
                <w:bCs/>
              </w:rPr>
              <w:t>danışmanlık</w:t>
            </w:r>
            <w:r w:rsidRPr="00B05EED">
              <w:rPr>
                <w:bCs/>
              </w:rPr>
              <w:t xml:space="preserve"> hizmetini vermek üzere seçilen hizmet sağlayıcının seçilme nedenlerini kısaca açıklayınız.</w:t>
            </w:r>
          </w:p>
        </w:tc>
      </w:tr>
      <w:tr w:rsidR="00C60628" w14:paraId="5FC46FD8" w14:textId="77777777" w:rsidTr="003B268A">
        <w:tc>
          <w:tcPr>
            <w:tcW w:w="10343" w:type="dxa"/>
            <w:shd w:val="clear" w:color="auto" w:fill="FFFFFF" w:themeFill="background1"/>
          </w:tcPr>
          <w:p w14:paraId="377B0B33" w14:textId="77777777" w:rsidR="00C60628" w:rsidRDefault="00C60628" w:rsidP="00C60628">
            <w:pPr>
              <w:rPr>
                <w:b/>
                <w:bCs/>
              </w:rPr>
            </w:pPr>
          </w:p>
          <w:p w14:paraId="066981F1" w14:textId="77777777" w:rsidR="00C60628" w:rsidRDefault="00C60628" w:rsidP="00C60628">
            <w:pPr>
              <w:rPr>
                <w:b/>
                <w:bCs/>
              </w:rPr>
            </w:pPr>
          </w:p>
          <w:p w14:paraId="18AAA8EF" w14:textId="22E93C67" w:rsidR="00C60628" w:rsidRDefault="00C60628" w:rsidP="00C60628">
            <w:pPr>
              <w:rPr>
                <w:b/>
                <w:bCs/>
              </w:rPr>
            </w:pPr>
          </w:p>
          <w:p w14:paraId="68BF08D1" w14:textId="03C22C1F" w:rsidR="003C6403" w:rsidRDefault="003C6403" w:rsidP="00C60628">
            <w:pPr>
              <w:rPr>
                <w:b/>
                <w:bCs/>
              </w:rPr>
            </w:pPr>
          </w:p>
          <w:p w14:paraId="4B234DD8" w14:textId="246E343B" w:rsidR="003C6403" w:rsidRDefault="003C6403" w:rsidP="00C60628">
            <w:pPr>
              <w:rPr>
                <w:b/>
                <w:bCs/>
              </w:rPr>
            </w:pPr>
          </w:p>
          <w:p w14:paraId="32D69054" w14:textId="6C6BB8A2" w:rsidR="003C6403" w:rsidRDefault="003C6403" w:rsidP="00C60628">
            <w:pPr>
              <w:rPr>
                <w:b/>
                <w:bCs/>
              </w:rPr>
            </w:pPr>
          </w:p>
          <w:p w14:paraId="7B97220C" w14:textId="700228A8" w:rsidR="003C6403" w:rsidRDefault="003C6403" w:rsidP="00C60628">
            <w:pPr>
              <w:rPr>
                <w:b/>
                <w:bCs/>
              </w:rPr>
            </w:pPr>
          </w:p>
          <w:p w14:paraId="1DDEB071" w14:textId="032398D3" w:rsidR="003C6403" w:rsidRDefault="003C6403" w:rsidP="00C60628">
            <w:pPr>
              <w:rPr>
                <w:b/>
                <w:bCs/>
              </w:rPr>
            </w:pPr>
          </w:p>
          <w:p w14:paraId="07AA8BDB" w14:textId="34C402B0" w:rsidR="003C6403" w:rsidRDefault="003C6403" w:rsidP="00C60628">
            <w:pPr>
              <w:rPr>
                <w:b/>
                <w:bCs/>
              </w:rPr>
            </w:pPr>
          </w:p>
          <w:p w14:paraId="5EA7F843" w14:textId="6CEC073A" w:rsidR="003C6403" w:rsidRDefault="003C6403" w:rsidP="00C60628">
            <w:pPr>
              <w:rPr>
                <w:b/>
                <w:bCs/>
              </w:rPr>
            </w:pPr>
          </w:p>
          <w:p w14:paraId="35DE3F58" w14:textId="2A30F5CD" w:rsidR="003C6403" w:rsidRDefault="003C6403" w:rsidP="00C60628">
            <w:pPr>
              <w:rPr>
                <w:b/>
                <w:bCs/>
              </w:rPr>
            </w:pPr>
          </w:p>
          <w:p w14:paraId="3352835A" w14:textId="77777777" w:rsidR="003C6403" w:rsidRDefault="003C6403" w:rsidP="00C60628">
            <w:pPr>
              <w:rPr>
                <w:b/>
                <w:bCs/>
              </w:rPr>
            </w:pPr>
          </w:p>
          <w:p w14:paraId="661F9D02" w14:textId="77777777" w:rsidR="00C60628" w:rsidRDefault="00C60628" w:rsidP="00C60628">
            <w:pPr>
              <w:rPr>
                <w:b/>
                <w:bCs/>
              </w:rPr>
            </w:pPr>
          </w:p>
          <w:p w14:paraId="65D73ACE" w14:textId="77777777" w:rsidR="00C60628" w:rsidRDefault="00C60628" w:rsidP="00C60628">
            <w:pPr>
              <w:rPr>
                <w:b/>
                <w:bCs/>
              </w:rPr>
            </w:pPr>
          </w:p>
          <w:p w14:paraId="0CF7CBF4" w14:textId="77777777" w:rsidR="00C60628" w:rsidRDefault="00C60628" w:rsidP="00C60628">
            <w:pPr>
              <w:rPr>
                <w:b/>
                <w:bCs/>
              </w:rPr>
            </w:pPr>
          </w:p>
          <w:p w14:paraId="1957FE53" w14:textId="77777777" w:rsidR="00C60628" w:rsidRPr="00B05EED" w:rsidRDefault="00C60628" w:rsidP="00C60628">
            <w:pPr>
              <w:rPr>
                <w:b/>
                <w:bCs/>
              </w:rPr>
            </w:pPr>
          </w:p>
        </w:tc>
      </w:tr>
      <w:tr w:rsidR="00C60628" w14:paraId="6959AC4A" w14:textId="77777777" w:rsidTr="003B268A">
        <w:tc>
          <w:tcPr>
            <w:tcW w:w="10343" w:type="dxa"/>
            <w:shd w:val="clear" w:color="auto" w:fill="DEEAF6" w:themeFill="accent1" w:themeFillTint="33"/>
          </w:tcPr>
          <w:p w14:paraId="0E03AC6E" w14:textId="77777777" w:rsidR="00C60628" w:rsidRDefault="00C60628" w:rsidP="00C60628">
            <w:pPr>
              <w:rPr>
                <w:b/>
                <w:bCs/>
              </w:rPr>
            </w:pPr>
            <w:r w:rsidRPr="00CF335E">
              <w:rPr>
                <w:b/>
                <w:bCs/>
              </w:rPr>
              <w:t>Çalışma ve Maliyet Planı</w:t>
            </w:r>
          </w:p>
          <w:p w14:paraId="18F425C5" w14:textId="3C6251D2" w:rsidR="00C60628" w:rsidRPr="00B05EED" w:rsidRDefault="00C60628" w:rsidP="00C60628">
            <w:pPr>
              <w:rPr>
                <w:b/>
                <w:bCs/>
              </w:rPr>
            </w:pPr>
            <w:r w:rsidRPr="00B05EED">
              <w:rPr>
                <w:bCs/>
              </w:rPr>
              <w:t xml:space="preserve">Önemli: </w:t>
            </w:r>
            <w:r>
              <w:rPr>
                <w:bCs/>
              </w:rPr>
              <w:t>Danışmanlık hizmetini veren</w:t>
            </w:r>
            <w:r w:rsidRPr="00B05EED">
              <w:rPr>
                <w:bCs/>
              </w:rPr>
              <w:t xml:space="preserve"> hizmet sağlayıcının gerçekleştir</w:t>
            </w:r>
            <w:r>
              <w:rPr>
                <w:bCs/>
              </w:rPr>
              <w:t>diği</w:t>
            </w:r>
            <w:r w:rsidRPr="00B05EED">
              <w:rPr>
                <w:bCs/>
              </w:rPr>
              <w:t xml:space="preserve"> çalışma ile ilgili olarak aşama aşama, kaç gün, kaç saat hangi çalışma başlığının kim tarafından ne kadar maliyetle gerçekleştirileceğini gösteren detaylı iş planı sunulacaktır. </w:t>
            </w:r>
            <w:r>
              <w:rPr>
                <w:bCs/>
              </w:rPr>
              <w:t>Hizmet</w:t>
            </w:r>
            <w:r w:rsidR="00210416">
              <w:rPr>
                <w:bCs/>
              </w:rPr>
              <w:t>i</w:t>
            </w:r>
            <w:r>
              <w:rPr>
                <w:bCs/>
              </w:rPr>
              <w:t>n içeriğini ve kapsamını ayrıntılı belirtiniz.</w:t>
            </w:r>
          </w:p>
        </w:tc>
      </w:tr>
      <w:tr w:rsidR="00C60628" w14:paraId="40854849" w14:textId="77777777" w:rsidTr="003B268A">
        <w:tc>
          <w:tcPr>
            <w:tcW w:w="10343" w:type="dxa"/>
            <w:shd w:val="clear" w:color="auto" w:fill="FFFFFF" w:themeFill="background1"/>
          </w:tcPr>
          <w:p w14:paraId="303375CA" w14:textId="77777777" w:rsidR="00C60628" w:rsidRDefault="00C60628" w:rsidP="00C60628">
            <w:pPr>
              <w:rPr>
                <w:b/>
                <w:bCs/>
              </w:rPr>
            </w:pPr>
          </w:p>
          <w:p w14:paraId="413A973B" w14:textId="77777777" w:rsidR="00C60628" w:rsidRDefault="00C60628" w:rsidP="00C60628">
            <w:pPr>
              <w:rPr>
                <w:b/>
                <w:bCs/>
              </w:rPr>
            </w:pPr>
          </w:p>
          <w:p w14:paraId="7FC88BE5" w14:textId="77777777" w:rsidR="00C60628" w:rsidRDefault="00C60628" w:rsidP="00C60628">
            <w:pPr>
              <w:rPr>
                <w:b/>
                <w:bCs/>
              </w:rPr>
            </w:pPr>
          </w:p>
          <w:p w14:paraId="4BABCBBF" w14:textId="77777777" w:rsidR="00C60628" w:rsidRDefault="00C60628" w:rsidP="00C60628">
            <w:pPr>
              <w:rPr>
                <w:b/>
                <w:bCs/>
              </w:rPr>
            </w:pPr>
          </w:p>
          <w:p w14:paraId="18B44C76" w14:textId="77777777" w:rsidR="00C60628" w:rsidRDefault="00C60628" w:rsidP="00C60628">
            <w:pPr>
              <w:rPr>
                <w:b/>
                <w:bCs/>
              </w:rPr>
            </w:pPr>
          </w:p>
          <w:p w14:paraId="57E5F7D3" w14:textId="77777777" w:rsidR="00C60628" w:rsidRDefault="00C60628" w:rsidP="00C60628">
            <w:pPr>
              <w:rPr>
                <w:b/>
                <w:bCs/>
              </w:rPr>
            </w:pPr>
          </w:p>
          <w:p w14:paraId="2C6132E5" w14:textId="77777777" w:rsidR="00C60628" w:rsidRDefault="00C60628" w:rsidP="00C60628">
            <w:pPr>
              <w:rPr>
                <w:b/>
                <w:bCs/>
              </w:rPr>
            </w:pPr>
          </w:p>
          <w:p w14:paraId="27EA3B7B" w14:textId="38476AFF" w:rsidR="00C60628" w:rsidRDefault="00C60628" w:rsidP="00C60628">
            <w:pPr>
              <w:rPr>
                <w:b/>
                <w:bCs/>
              </w:rPr>
            </w:pPr>
          </w:p>
          <w:p w14:paraId="26E08A29" w14:textId="77777777" w:rsidR="003C6403" w:rsidRDefault="003C6403" w:rsidP="00C60628">
            <w:pPr>
              <w:rPr>
                <w:b/>
                <w:bCs/>
              </w:rPr>
            </w:pPr>
          </w:p>
          <w:p w14:paraId="5FF8B1AD" w14:textId="77777777" w:rsidR="00C60628" w:rsidRDefault="00C60628" w:rsidP="00C60628">
            <w:pPr>
              <w:rPr>
                <w:b/>
                <w:bCs/>
              </w:rPr>
            </w:pPr>
          </w:p>
          <w:p w14:paraId="62C52B70" w14:textId="77777777" w:rsidR="00C60628" w:rsidRDefault="00C60628" w:rsidP="00C60628">
            <w:pPr>
              <w:rPr>
                <w:b/>
                <w:bCs/>
              </w:rPr>
            </w:pPr>
          </w:p>
          <w:p w14:paraId="41204F9D" w14:textId="01DC7D54" w:rsidR="00C60628" w:rsidRDefault="00C60628" w:rsidP="00C60628">
            <w:pPr>
              <w:rPr>
                <w:b/>
                <w:bCs/>
              </w:rPr>
            </w:pPr>
          </w:p>
          <w:p w14:paraId="02C0BA1D" w14:textId="502594B6" w:rsidR="0090010B" w:rsidRDefault="0090010B" w:rsidP="00C60628">
            <w:pPr>
              <w:rPr>
                <w:b/>
                <w:bCs/>
              </w:rPr>
            </w:pPr>
          </w:p>
          <w:p w14:paraId="4CC6E2E8" w14:textId="77777777" w:rsidR="0090010B" w:rsidRDefault="0090010B" w:rsidP="00C60628">
            <w:pPr>
              <w:rPr>
                <w:b/>
                <w:bCs/>
              </w:rPr>
            </w:pPr>
          </w:p>
          <w:p w14:paraId="0F9B1168" w14:textId="77777777" w:rsidR="00C60628" w:rsidRDefault="00C60628" w:rsidP="00C60628">
            <w:pPr>
              <w:rPr>
                <w:b/>
                <w:bCs/>
              </w:rPr>
            </w:pPr>
          </w:p>
          <w:p w14:paraId="4AF76E50" w14:textId="77777777" w:rsidR="00C60628" w:rsidRDefault="00C60628" w:rsidP="00C60628">
            <w:pPr>
              <w:rPr>
                <w:b/>
                <w:bCs/>
              </w:rPr>
            </w:pPr>
          </w:p>
          <w:p w14:paraId="114FE15C" w14:textId="77777777" w:rsidR="00C60628" w:rsidRPr="00B05EED" w:rsidRDefault="00C60628" w:rsidP="00C60628">
            <w:pPr>
              <w:rPr>
                <w:b/>
                <w:bCs/>
              </w:rPr>
            </w:pPr>
          </w:p>
        </w:tc>
      </w:tr>
      <w:tr w:rsidR="00C60628" w14:paraId="4B82AAAC" w14:textId="77777777" w:rsidTr="003B268A">
        <w:tc>
          <w:tcPr>
            <w:tcW w:w="10343" w:type="dxa"/>
            <w:shd w:val="clear" w:color="auto" w:fill="DEEAF6" w:themeFill="accent1" w:themeFillTint="33"/>
          </w:tcPr>
          <w:p w14:paraId="7523B7E0" w14:textId="77777777" w:rsidR="00C60628" w:rsidRDefault="00C60628" w:rsidP="00C60628">
            <w:pPr>
              <w:rPr>
                <w:b/>
                <w:bCs/>
              </w:rPr>
            </w:pPr>
            <w:r>
              <w:rPr>
                <w:b/>
                <w:bCs/>
              </w:rPr>
              <w:lastRenderedPageBreak/>
              <w:t>Danışmanlık</w:t>
            </w:r>
            <w:r w:rsidRPr="00CF335E">
              <w:rPr>
                <w:b/>
                <w:bCs/>
              </w:rPr>
              <w:t xml:space="preserve"> Yapacak Hizmet Sağlayıcının Konu ile İlgili Tecrübesi ve Referans Mektubu</w:t>
            </w:r>
          </w:p>
          <w:p w14:paraId="7651FDBD" w14:textId="77777777" w:rsidR="00C60628" w:rsidRPr="00025A5F" w:rsidRDefault="00C60628" w:rsidP="00C60628">
            <w:pPr>
              <w:spacing w:before="120" w:after="120"/>
              <w:jc w:val="both"/>
              <w:rPr>
                <w:bCs/>
              </w:rPr>
            </w:pPr>
            <w:r w:rsidRPr="00025A5F">
              <w:rPr>
                <w:bCs/>
              </w:rPr>
              <w:t>Danışmanlık verecek hizmet sağlayıcının, ilgili alanlarda (dış ticaret yönetim danışmanlığı, ihtiyaç analizi, eğitim ve danışmanlık vb. konularında) daha önce yaptığı benzer nitelikli çalışmalar hakkında bilgi</w:t>
            </w:r>
            <w:r>
              <w:rPr>
                <w:bCs/>
              </w:rPr>
              <w:t xml:space="preserve"> veriniz.</w:t>
            </w:r>
          </w:p>
          <w:p w14:paraId="4280351E" w14:textId="57DB0F7B" w:rsidR="00C60628" w:rsidRPr="00B05EED" w:rsidRDefault="00314694" w:rsidP="00314694">
            <w:pPr>
              <w:tabs>
                <w:tab w:val="left" w:pos="1263"/>
              </w:tabs>
              <w:spacing w:before="120" w:after="120"/>
              <w:jc w:val="both"/>
              <w:rPr>
                <w:b/>
                <w:bCs/>
              </w:rPr>
            </w:pPr>
            <w:r>
              <w:rPr>
                <w:b/>
                <w:bCs/>
              </w:rPr>
              <w:tab/>
            </w:r>
          </w:p>
        </w:tc>
      </w:tr>
      <w:tr w:rsidR="00C60628" w14:paraId="4F4C8EE3" w14:textId="77777777" w:rsidTr="003B268A">
        <w:tc>
          <w:tcPr>
            <w:tcW w:w="10343" w:type="dxa"/>
            <w:shd w:val="clear" w:color="auto" w:fill="FFFFFF" w:themeFill="background1"/>
          </w:tcPr>
          <w:p w14:paraId="6EDA5C1A" w14:textId="77777777" w:rsidR="00C60628" w:rsidRDefault="00C60628" w:rsidP="00C60628">
            <w:pPr>
              <w:rPr>
                <w:b/>
                <w:bCs/>
              </w:rPr>
            </w:pPr>
          </w:p>
          <w:p w14:paraId="4A0C468F" w14:textId="77777777" w:rsidR="00C60628" w:rsidRDefault="00C60628" w:rsidP="00C60628">
            <w:pPr>
              <w:rPr>
                <w:b/>
                <w:bCs/>
              </w:rPr>
            </w:pPr>
          </w:p>
          <w:p w14:paraId="53FBB231" w14:textId="77777777" w:rsidR="00C60628" w:rsidRDefault="00C60628" w:rsidP="00C60628">
            <w:pPr>
              <w:rPr>
                <w:b/>
                <w:bCs/>
              </w:rPr>
            </w:pPr>
          </w:p>
          <w:p w14:paraId="79EFDE42" w14:textId="77777777" w:rsidR="00C60628" w:rsidRDefault="00C60628" w:rsidP="00C60628">
            <w:pPr>
              <w:rPr>
                <w:b/>
                <w:bCs/>
              </w:rPr>
            </w:pPr>
          </w:p>
          <w:p w14:paraId="022E8FBA" w14:textId="77777777" w:rsidR="00C60628" w:rsidRPr="00B05EED" w:rsidRDefault="00C60628" w:rsidP="00C60628">
            <w:pPr>
              <w:rPr>
                <w:b/>
                <w:bCs/>
              </w:rPr>
            </w:pPr>
          </w:p>
        </w:tc>
      </w:tr>
    </w:tbl>
    <w:p w14:paraId="0A89660A" w14:textId="5EC3954B" w:rsidR="00D5610E" w:rsidRDefault="00D5610E" w:rsidP="00616F76">
      <w:pPr>
        <w:pStyle w:val="ListeParagraf"/>
        <w:spacing w:after="0" w:line="240" w:lineRule="auto"/>
        <w:ind w:left="0"/>
        <w:jc w:val="both"/>
        <w:rPr>
          <w:rFonts w:cstheme="minorHAnsi"/>
          <w:color w:val="000000" w:themeColor="text1"/>
        </w:rPr>
      </w:pPr>
    </w:p>
    <w:p w14:paraId="77410585" w14:textId="4F1BF59B" w:rsidR="00D5610E" w:rsidRDefault="00D5610E" w:rsidP="00616F76">
      <w:pPr>
        <w:pStyle w:val="ListeParagraf"/>
        <w:spacing w:after="0" w:line="240" w:lineRule="auto"/>
        <w:ind w:left="0"/>
        <w:jc w:val="both"/>
        <w:rPr>
          <w:rFonts w:cstheme="minorHAnsi"/>
          <w:color w:val="000000" w:themeColor="text1"/>
        </w:rPr>
      </w:pPr>
    </w:p>
    <w:tbl>
      <w:tblPr>
        <w:tblStyle w:val="TabloKlavuzu"/>
        <w:tblW w:w="10338" w:type="dxa"/>
        <w:tblLook w:val="04A0" w:firstRow="1" w:lastRow="0" w:firstColumn="1" w:lastColumn="0" w:noHBand="0" w:noVBand="1"/>
      </w:tblPr>
      <w:tblGrid>
        <w:gridCol w:w="841"/>
        <w:gridCol w:w="9497"/>
      </w:tblGrid>
      <w:tr w:rsidR="00C44006" w14:paraId="4D68632E" w14:textId="77777777" w:rsidTr="00C44006">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1D908C70" w14:textId="77777777" w:rsidR="00C44006" w:rsidRPr="00FC1A59" w:rsidRDefault="00C44006" w:rsidP="00633845">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C44006" w14:paraId="23F8CEAA" w14:textId="77777777" w:rsidTr="00C4400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38B1B8EC" w14:textId="77777777" w:rsidR="00C44006" w:rsidRDefault="00C44006" w:rsidP="00633845">
            <w:pPr>
              <w:jc w:val="center"/>
              <w:rPr>
                <w:rFonts w:cstheme="minorHAnsi"/>
                <w:b/>
                <w:bCs/>
              </w:rPr>
            </w:pPr>
            <w:r>
              <w:rPr>
                <w:rFonts w:cstheme="minorHAnsi"/>
                <w:b/>
                <w:bCs/>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5100E14" w14:textId="77777777" w:rsidR="00C44006" w:rsidRDefault="00C44006" w:rsidP="00633845">
            <w:pPr>
              <w:jc w:val="center"/>
              <w:rPr>
                <w:rFonts w:cstheme="minorHAnsi"/>
                <w:b/>
                <w:bCs/>
              </w:rPr>
            </w:pPr>
            <w:r>
              <w:rPr>
                <w:rFonts w:cstheme="minorHAnsi"/>
                <w:b/>
                <w:bCs/>
              </w:rPr>
              <w:t>Ekler</w:t>
            </w:r>
          </w:p>
        </w:tc>
      </w:tr>
      <w:tr w:rsidR="00C44006" w14:paraId="48045754"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1B1D087B" w14:textId="77777777" w:rsidR="00C44006" w:rsidRPr="00175A30" w:rsidRDefault="00C44006" w:rsidP="00633845">
            <w:pPr>
              <w:jc w:val="center"/>
              <w:rPr>
                <w:rFonts w:cstheme="minorHAnsi"/>
              </w:rPr>
            </w:pPr>
            <w:r w:rsidRPr="00175A30">
              <w:rPr>
                <w:rFonts w:cstheme="minorHAnsi"/>
              </w:rPr>
              <w:t>1</w:t>
            </w:r>
          </w:p>
        </w:tc>
        <w:tc>
          <w:tcPr>
            <w:tcW w:w="9497" w:type="dxa"/>
            <w:tcBorders>
              <w:top w:val="dotted" w:sz="4" w:space="0" w:color="auto"/>
              <w:left w:val="dotted" w:sz="4" w:space="0" w:color="auto"/>
              <w:bottom w:val="dotted" w:sz="4" w:space="0" w:color="auto"/>
              <w:right w:val="single" w:sz="8" w:space="0" w:color="002060"/>
            </w:tcBorders>
          </w:tcPr>
          <w:p w14:paraId="43DB1D6A" w14:textId="77777777" w:rsidR="00C44006" w:rsidRPr="00175A30" w:rsidRDefault="00C44006" w:rsidP="00633845">
            <w:pPr>
              <w:jc w:val="both"/>
              <w:rPr>
                <w:rFonts w:cstheme="minorHAnsi"/>
              </w:rPr>
            </w:pPr>
            <w:r w:rsidRPr="00175A30">
              <w:rPr>
                <w:rFonts w:cstheme="minorHAnsi"/>
              </w:rPr>
              <w:t>Başvuru yapılan destek adını ve özet bilgiyi içerir dilekçe/kapak yazısı</w:t>
            </w:r>
          </w:p>
        </w:tc>
      </w:tr>
      <w:tr w:rsidR="00C44006" w14:paraId="00564F02"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699719F7" w14:textId="77777777" w:rsidR="00C44006" w:rsidRPr="00175A30" w:rsidRDefault="00C44006" w:rsidP="00633845">
            <w:pPr>
              <w:jc w:val="center"/>
              <w:rPr>
                <w:rFonts w:cstheme="minorHAnsi"/>
              </w:rPr>
            </w:pPr>
            <w:r w:rsidRPr="00175A30">
              <w:rPr>
                <w:rFonts w:cstheme="minorHAnsi"/>
              </w:rPr>
              <w:t>2</w:t>
            </w:r>
          </w:p>
        </w:tc>
        <w:tc>
          <w:tcPr>
            <w:tcW w:w="9497" w:type="dxa"/>
            <w:tcBorders>
              <w:top w:val="dotted" w:sz="4" w:space="0" w:color="auto"/>
              <w:left w:val="dotted" w:sz="4" w:space="0" w:color="auto"/>
              <w:bottom w:val="dotted" w:sz="4" w:space="0" w:color="auto"/>
              <w:right w:val="single" w:sz="8" w:space="0" w:color="002060"/>
            </w:tcBorders>
          </w:tcPr>
          <w:p w14:paraId="64CBFA83" w14:textId="77777777" w:rsidR="00C44006" w:rsidRPr="00175A30" w:rsidRDefault="00C44006" w:rsidP="00633845">
            <w:pPr>
              <w:jc w:val="both"/>
            </w:pPr>
            <w:r w:rsidRPr="00175A30">
              <w:rPr>
                <w:rFonts w:cstheme="minorHAnsi"/>
              </w:rPr>
              <w:t xml:space="preserve">Fatura ve yeminli tercümanlara yaptırılmış tercümesi </w:t>
            </w:r>
          </w:p>
        </w:tc>
      </w:tr>
      <w:tr w:rsidR="00C44006" w14:paraId="03475163"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0A21A3EC" w14:textId="77777777" w:rsidR="00C44006" w:rsidRPr="00175A30" w:rsidRDefault="00C44006" w:rsidP="00633845">
            <w:pPr>
              <w:jc w:val="center"/>
              <w:rPr>
                <w:rFonts w:cstheme="minorHAnsi"/>
              </w:rPr>
            </w:pPr>
            <w:r w:rsidRPr="00175A30">
              <w:rPr>
                <w:rFonts w:cstheme="minorHAnsi"/>
              </w:rPr>
              <w:t>3</w:t>
            </w:r>
          </w:p>
        </w:tc>
        <w:tc>
          <w:tcPr>
            <w:tcW w:w="9497" w:type="dxa"/>
            <w:tcBorders>
              <w:top w:val="dotted" w:sz="4" w:space="0" w:color="auto"/>
              <w:left w:val="dotted" w:sz="4" w:space="0" w:color="auto"/>
              <w:bottom w:val="dotted" w:sz="4" w:space="0" w:color="auto"/>
              <w:right w:val="single" w:sz="8" w:space="0" w:color="002060"/>
            </w:tcBorders>
          </w:tcPr>
          <w:p w14:paraId="479A3DF2" w14:textId="77777777" w:rsidR="00C44006" w:rsidRPr="00175A30" w:rsidRDefault="00C44006" w:rsidP="00633845">
            <w:pPr>
              <w:jc w:val="both"/>
              <w:rPr>
                <w:rFonts w:cstheme="minorHAnsi"/>
              </w:rPr>
            </w:pPr>
            <w:r w:rsidRPr="00175A30">
              <w:rPr>
                <w:rFonts w:cstheme="minorHAnsi"/>
              </w:rPr>
              <w:t>Ödemelere ilişkin dekont, e-dekont, hesap dökümü, swift belgesi, kredi kartı ekstresi v</w:t>
            </w:r>
            <w:r w:rsidRPr="00175A30">
              <w:rPr>
                <w:rFonts w:eastAsia="Arial Unicode MS" w:cstheme="minorHAnsi"/>
              </w:rPr>
              <w:t>e yeminli tercümanlara yaptırılmış tercümesi</w:t>
            </w:r>
            <w:r w:rsidRPr="00175A30">
              <w:rPr>
                <w:rFonts w:cstheme="minorHAnsi"/>
              </w:rPr>
              <w:t xml:space="preserve"> (</w:t>
            </w:r>
            <w:r w:rsidRPr="00175A30">
              <w:rPr>
                <w:rFonts w:eastAsia="Arial Unicode MS" w:cstheme="minorHAnsi"/>
              </w:rPr>
              <w:t>Çek ile yapılan ödemeler kabul edilmemektedir</w:t>
            </w:r>
            <w:r w:rsidRPr="00175A30">
              <w:rPr>
                <w:rFonts w:cstheme="minorHAnsi"/>
              </w:rPr>
              <w:t>.)</w:t>
            </w:r>
          </w:p>
        </w:tc>
      </w:tr>
      <w:tr w:rsidR="00C44006" w14:paraId="1528FE14"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721D31B3" w14:textId="60BA4E58" w:rsidR="00C44006" w:rsidRPr="00175A30" w:rsidRDefault="00FC33A5" w:rsidP="00633845">
            <w:pPr>
              <w:jc w:val="center"/>
              <w:rPr>
                <w:rFonts w:cstheme="minorHAnsi"/>
              </w:rPr>
            </w:pPr>
            <w:r>
              <w:rPr>
                <w:rFonts w:cstheme="minorHAnsi"/>
              </w:rPr>
              <w:t>4</w:t>
            </w:r>
          </w:p>
        </w:tc>
        <w:tc>
          <w:tcPr>
            <w:tcW w:w="9497" w:type="dxa"/>
            <w:tcBorders>
              <w:top w:val="dotted" w:sz="4" w:space="0" w:color="auto"/>
              <w:left w:val="dotted" w:sz="4" w:space="0" w:color="auto"/>
              <w:bottom w:val="dotted" w:sz="4" w:space="0" w:color="auto"/>
              <w:right w:val="single" w:sz="8" w:space="0" w:color="002060"/>
            </w:tcBorders>
          </w:tcPr>
          <w:p w14:paraId="6508942A" w14:textId="77777777" w:rsidR="00C44006" w:rsidRPr="00175A30" w:rsidRDefault="00C44006" w:rsidP="00633845">
            <w:pPr>
              <w:jc w:val="both"/>
              <w:rPr>
                <w:rFonts w:cstheme="minorHAnsi"/>
              </w:rPr>
            </w:pPr>
            <w:r w:rsidRPr="00175A30">
              <w:rPr>
                <w:rFonts w:cstheme="minorHAnsi"/>
              </w:rPr>
              <w:t>Harcama Bilgileri Formu</w:t>
            </w:r>
          </w:p>
        </w:tc>
      </w:tr>
      <w:tr w:rsidR="003C6403" w14:paraId="72A813F6"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282F27E6" w14:textId="73D165A7" w:rsidR="003C6403" w:rsidRDefault="003C6403" w:rsidP="003C6403">
            <w:pPr>
              <w:jc w:val="center"/>
              <w:rPr>
                <w:rFonts w:cstheme="minorHAnsi"/>
              </w:rPr>
            </w:pPr>
            <w:r>
              <w:rPr>
                <w:rFonts w:cstheme="minorHAnsi"/>
              </w:rPr>
              <w:t>5</w:t>
            </w:r>
          </w:p>
        </w:tc>
        <w:tc>
          <w:tcPr>
            <w:tcW w:w="9497" w:type="dxa"/>
            <w:tcBorders>
              <w:top w:val="dotted" w:sz="4" w:space="0" w:color="auto"/>
              <w:left w:val="dotted" w:sz="4" w:space="0" w:color="auto"/>
              <w:bottom w:val="dotted" w:sz="4" w:space="0" w:color="auto"/>
              <w:right w:val="single" w:sz="8" w:space="0" w:color="002060"/>
            </w:tcBorders>
          </w:tcPr>
          <w:p w14:paraId="34B57386" w14:textId="77777777" w:rsidR="003C6403" w:rsidRPr="00045196" w:rsidRDefault="003C6403" w:rsidP="003C6403">
            <w:pPr>
              <w:jc w:val="both"/>
              <w:rPr>
                <w:rFonts w:cstheme="minorHAnsi"/>
              </w:rPr>
            </w:pPr>
            <w:r>
              <w:rPr>
                <w:rFonts w:cstheme="minorHAnsi"/>
              </w:rPr>
              <w:t>Danışmanlık faaliyeti için</w:t>
            </w:r>
            <w:r w:rsidRPr="00045196">
              <w:rPr>
                <w:rFonts w:cstheme="minorHAnsi"/>
              </w:rPr>
              <w:t xml:space="preserve"> alınacak teklifler,</w:t>
            </w:r>
          </w:p>
          <w:p w14:paraId="301D9DB1" w14:textId="77777777" w:rsidR="003C6403" w:rsidRPr="00045196" w:rsidRDefault="003C6403" w:rsidP="003C6403">
            <w:pPr>
              <w:pStyle w:val="ListeParagraf"/>
              <w:numPr>
                <w:ilvl w:val="0"/>
                <w:numId w:val="33"/>
              </w:numPr>
              <w:jc w:val="both"/>
              <w:rPr>
                <w:rFonts w:cstheme="minorHAnsi"/>
              </w:rPr>
            </w:pPr>
            <w:r w:rsidRPr="00045196">
              <w:rPr>
                <w:rFonts w:cstheme="minorHAnsi"/>
              </w:rPr>
              <w:t>Her teklife ilişkin çalışma ve maliyet planı,</w:t>
            </w:r>
          </w:p>
          <w:p w14:paraId="341A5E80" w14:textId="6BD47151" w:rsidR="003C6403" w:rsidRPr="00175A30" w:rsidRDefault="003C6403" w:rsidP="003C6403">
            <w:pPr>
              <w:pStyle w:val="ListeParagraf"/>
              <w:numPr>
                <w:ilvl w:val="0"/>
                <w:numId w:val="33"/>
              </w:numPr>
              <w:jc w:val="both"/>
            </w:pPr>
            <w:r w:rsidRPr="00045196">
              <w:rPr>
                <w:rFonts w:cstheme="minorHAnsi"/>
              </w:rPr>
              <w:t xml:space="preserve">Her teklife ilişkin daha önceki gerek kamuya gerek özel sektöre yönelik hizmet/proje/faaliyet deneyimlerini gösteren </w:t>
            </w:r>
            <w:r>
              <w:rPr>
                <w:rFonts w:cstheme="minorHAnsi"/>
              </w:rPr>
              <w:t xml:space="preserve">en az 3 </w:t>
            </w:r>
            <w:r w:rsidRPr="00045196">
              <w:rPr>
                <w:rFonts w:cstheme="minorHAnsi"/>
              </w:rPr>
              <w:t>referans mektu</w:t>
            </w:r>
            <w:r>
              <w:rPr>
                <w:rFonts w:cstheme="minorHAnsi"/>
              </w:rPr>
              <w:t>bu</w:t>
            </w:r>
            <w:r w:rsidRPr="00025A5F">
              <w:rPr>
                <w:bCs/>
              </w:rPr>
              <w:t xml:space="preserve"> (Tüm referans mektupları, ilgili danışmanlık şirketinden hizmet satın alan şirket/kurumun antetli kağıdı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gerekmektedir. Tüm referans mektuplarında verilen danışmanlık hizmetine ilişkin, detaylı teknik bilgi içermeyecek şekilde, verilen hizmeti tanımlamaya yetecek düzeyde bilgi verilmelidir)</w:t>
            </w:r>
          </w:p>
        </w:tc>
      </w:tr>
      <w:tr w:rsidR="003C6403" w14:paraId="7E6A349D"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6639DD65" w14:textId="0AC28379" w:rsidR="003C6403" w:rsidRDefault="003C6403" w:rsidP="003C6403">
            <w:pPr>
              <w:jc w:val="center"/>
              <w:rPr>
                <w:rFonts w:cstheme="minorHAnsi"/>
              </w:rPr>
            </w:pPr>
            <w:r>
              <w:rPr>
                <w:rFonts w:cstheme="minorHAnsi"/>
              </w:rPr>
              <w:t>6</w:t>
            </w:r>
          </w:p>
        </w:tc>
        <w:tc>
          <w:tcPr>
            <w:tcW w:w="9497" w:type="dxa"/>
            <w:tcBorders>
              <w:top w:val="dotted" w:sz="4" w:space="0" w:color="auto"/>
              <w:left w:val="dotted" w:sz="4" w:space="0" w:color="auto"/>
              <w:bottom w:val="dotted" w:sz="4" w:space="0" w:color="auto"/>
              <w:right w:val="single" w:sz="8" w:space="0" w:color="002060"/>
            </w:tcBorders>
          </w:tcPr>
          <w:p w14:paraId="54EF6107" w14:textId="4F81A036" w:rsidR="003C6403" w:rsidRDefault="003C6403" w:rsidP="003C6403">
            <w:pPr>
              <w:jc w:val="both"/>
              <w:rPr>
                <w:rFonts w:cstheme="minorHAnsi"/>
              </w:rPr>
            </w:pPr>
            <w:r>
              <w:rPr>
                <w:rFonts w:cstheme="minorHAnsi"/>
              </w:rPr>
              <w:t>Her danışmanlık faaliyeti için ayrı ayrı olmak üzere faaliyetlere İlişkin Fotoğraflar</w:t>
            </w:r>
          </w:p>
        </w:tc>
      </w:tr>
      <w:tr w:rsidR="003C6403" w14:paraId="5F11BA7D"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38596D14" w14:textId="530E339E" w:rsidR="003C6403" w:rsidRDefault="003C6403" w:rsidP="003C6403">
            <w:pPr>
              <w:jc w:val="center"/>
              <w:rPr>
                <w:rFonts w:cstheme="minorHAnsi"/>
              </w:rPr>
            </w:pPr>
            <w:r>
              <w:rPr>
                <w:rFonts w:cstheme="minorHAnsi"/>
              </w:rPr>
              <w:t>7</w:t>
            </w:r>
            <w:r w:rsidRPr="005A7566">
              <w:rPr>
                <w:rFonts w:cstheme="minorHAnsi"/>
              </w:rPr>
              <w:t xml:space="preserve"> </w:t>
            </w:r>
          </w:p>
        </w:tc>
        <w:tc>
          <w:tcPr>
            <w:tcW w:w="9497" w:type="dxa"/>
            <w:tcBorders>
              <w:top w:val="dotted" w:sz="4" w:space="0" w:color="auto"/>
              <w:left w:val="dotted" w:sz="4" w:space="0" w:color="auto"/>
              <w:bottom w:val="dotted" w:sz="4" w:space="0" w:color="auto"/>
              <w:right w:val="single" w:sz="8" w:space="0" w:color="002060"/>
            </w:tcBorders>
          </w:tcPr>
          <w:p w14:paraId="59BA6717" w14:textId="69271AC3" w:rsidR="003C6403" w:rsidRPr="00175A30" w:rsidRDefault="003C6403" w:rsidP="003C6403">
            <w:pPr>
              <w:jc w:val="both"/>
            </w:pPr>
            <w:r>
              <w:rPr>
                <w:rFonts w:cstheme="minorHAnsi"/>
              </w:rPr>
              <w:t>Her danışmanlık faaliyeti için ayrı ayrı olmak üzere (Sunum,</w:t>
            </w:r>
            <w:r w:rsidR="00210416">
              <w:rPr>
                <w:rFonts w:cstheme="minorHAnsi"/>
              </w:rPr>
              <w:t xml:space="preserve"> </w:t>
            </w:r>
            <w:r>
              <w:rPr>
                <w:rFonts w:cstheme="minorHAnsi"/>
              </w:rPr>
              <w:t xml:space="preserve">rapor </w:t>
            </w:r>
            <w:r w:rsidR="00210416">
              <w:rPr>
                <w:rFonts w:cstheme="minorHAnsi"/>
              </w:rPr>
              <w:t>vb.</w:t>
            </w:r>
            <w:r>
              <w:rPr>
                <w:rFonts w:cstheme="minorHAnsi"/>
              </w:rPr>
              <w:t>)</w:t>
            </w:r>
          </w:p>
        </w:tc>
      </w:tr>
      <w:tr w:rsidR="00FE21C6" w14:paraId="5C000CE3"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5CDF2600" w14:textId="15A50789" w:rsidR="00FE21C6" w:rsidRPr="00175A30" w:rsidRDefault="00583706" w:rsidP="00FE21C6">
            <w:pPr>
              <w:jc w:val="center"/>
              <w:rPr>
                <w:rFonts w:cstheme="minorHAnsi"/>
              </w:rPr>
            </w:pPr>
            <w:r>
              <w:rPr>
                <w:rFonts w:cstheme="minorHAnsi"/>
              </w:rPr>
              <w:t>8</w:t>
            </w:r>
          </w:p>
        </w:tc>
        <w:tc>
          <w:tcPr>
            <w:tcW w:w="9497" w:type="dxa"/>
            <w:tcBorders>
              <w:top w:val="dotted" w:sz="4" w:space="0" w:color="auto"/>
              <w:left w:val="dotted" w:sz="4" w:space="0" w:color="auto"/>
              <w:bottom w:val="dotted" w:sz="4" w:space="0" w:color="auto"/>
              <w:right w:val="single" w:sz="8" w:space="0" w:color="002060"/>
            </w:tcBorders>
          </w:tcPr>
          <w:p w14:paraId="77C1AC68" w14:textId="0CB3B84B" w:rsidR="00FE21C6" w:rsidRPr="00175A30" w:rsidRDefault="00FE21C6" w:rsidP="00FE21C6">
            <w:pPr>
              <w:jc w:val="both"/>
            </w:pPr>
            <w:r>
              <w:t>İncelemeci kuruluş tarafından talep edilebilecek diğer bilgi ve belgeler</w:t>
            </w:r>
          </w:p>
        </w:tc>
      </w:tr>
    </w:tbl>
    <w:p w14:paraId="06B8C77A" w14:textId="79C95734" w:rsidR="00D5610E" w:rsidRDefault="00D5610E" w:rsidP="00157D7B">
      <w:pPr>
        <w:spacing w:after="0" w:line="240" w:lineRule="auto"/>
        <w:rPr>
          <w:rFonts w:cstheme="minorHAnsi"/>
          <w:b/>
          <w:bCs/>
        </w:rPr>
      </w:pPr>
    </w:p>
    <w:tbl>
      <w:tblPr>
        <w:tblStyle w:val="TabloKlavuzu"/>
        <w:tblW w:w="10343" w:type="dxa"/>
        <w:tblLook w:val="04A0" w:firstRow="1" w:lastRow="0" w:firstColumn="1" w:lastColumn="0" w:noHBand="0" w:noVBand="1"/>
      </w:tblPr>
      <w:tblGrid>
        <w:gridCol w:w="10343"/>
      </w:tblGrid>
      <w:tr w:rsidR="00C44006" w14:paraId="3D2471B4" w14:textId="77777777" w:rsidTr="00633845">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0000E381" w14:textId="77777777" w:rsidR="00C44006" w:rsidRPr="00FC1A59" w:rsidRDefault="00C44006" w:rsidP="00633845">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C44006" w14:paraId="185988DF" w14:textId="77777777" w:rsidTr="00633845">
        <w:tc>
          <w:tcPr>
            <w:tcW w:w="10343" w:type="dxa"/>
            <w:tcBorders>
              <w:top w:val="single" w:sz="4" w:space="0" w:color="auto"/>
              <w:left w:val="single" w:sz="4" w:space="0" w:color="auto"/>
              <w:bottom w:val="dotted" w:sz="4" w:space="0" w:color="auto"/>
              <w:right w:val="single" w:sz="4" w:space="0" w:color="auto"/>
            </w:tcBorders>
            <w:vAlign w:val="center"/>
          </w:tcPr>
          <w:p w14:paraId="3A2AD5D1" w14:textId="77777777" w:rsidR="00C44006" w:rsidRPr="00175A30" w:rsidRDefault="00C44006" w:rsidP="00633845">
            <w:pPr>
              <w:pStyle w:val="ListeParagraf"/>
              <w:numPr>
                <w:ilvl w:val="0"/>
                <w:numId w:val="30"/>
              </w:numPr>
              <w:jc w:val="both"/>
              <w:rPr>
                <w:rFonts w:cstheme="minorHAnsi"/>
                <w:color w:val="000000" w:themeColor="text1"/>
              </w:rPr>
            </w:pPr>
            <w:r w:rsidRPr="00175A30">
              <w:rPr>
                <w:rFonts w:cstheme="minorHAnsi"/>
                <w:color w:val="000000" w:themeColor="text1"/>
              </w:rPr>
              <w:t xml:space="preserve">KEP ile yapılacak başvurularda, bu formun ve ekinde sunulacak belgelerin birleştirilmemesi, her belgenin </w:t>
            </w:r>
            <w:r w:rsidRPr="00175A30">
              <w:rPr>
                <w:rFonts w:cstheme="minorHAnsi"/>
                <w:color w:val="000000" w:themeColor="text1"/>
                <w:u w:val="single"/>
              </w:rPr>
              <w:t>ayrı ayrı</w:t>
            </w:r>
            <w:r w:rsidRPr="00175A30">
              <w:rPr>
                <w:rFonts w:cstheme="minorHAnsi"/>
                <w:color w:val="000000" w:themeColor="text1"/>
              </w:rPr>
              <w:t xml:space="preserve"> taranarak KEP’e eklenmesi gerekmektedir.</w:t>
            </w:r>
          </w:p>
        </w:tc>
      </w:tr>
      <w:tr w:rsidR="00C44006" w14:paraId="04FF4474" w14:textId="77777777" w:rsidTr="00633845">
        <w:tc>
          <w:tcPr>
            <w:tcW w:w="10343" w:type="dxa"/>
            <w:tcBorders>
              <w:top w:val="single" w:sz="4" w:space="0" w:color="auto"/>
              <w:left w:val="single" w:sz="4" w:space="0" w:color="auto"/>
              <w:bottom w:val="dotted" w:sz="4" w:space="0" w:color="auto"/>
              <w:right w:val="single" w:sz="4" w:space="0" w:color="auto"/>
            </w:tcBorders>
            <w:vAlign w:val="center"/>
          </w:tcPr>
          <w:p w14:paraId="3DE4939A" w14:textId="77777777" w:rsidR="00C44006" w:rsidRPr="00175A30" w:rsidRDefault="00C44006" w:rsidP="00633845">
            <w:pPr>
              <w:pStyle w:val="ListeParagraf"/>
              <w:numPr>
                <w:ilvl w:val="0"/>
                <w:numId w:val="30"/>
              </w:numPr>
              <w:jc w:val="both"/>
              <w:rPr>
                <w:rFonts w:cstheme="minorHAnsi"/>
                <w:color w:val="000000" w:themeColor="text1"/>
              </w:rPr>
            </w:pPr>
            <w:r w:rsidRPr="00175A30">
              <w:rPr>
                <w:rFonts w:cstheme="minorHAnsi"/>
                <w:color w:val="000000" w:themeColor="text1"/>
              </w:rPr>
              <w:t>Excel formları ayrıca excel formatında KEP’e eklenmelidir.</w:t>
            </w:r>
          </w:p>
        </w:tc>
      </w:tr>
      <w:tr w:rsidR="00C44006" w14:paraId="0AE75787" w14:textId="77777777" w:rsidTr="00633845">
        <w:tc>
          <w:tcPr>
            <w:tcW w:w="10343" w:type="dxa"/>
            <w:tcBorders>
              <w:top w:val="dotted" w:sz="4" w:space="0" w:color="auto"/>
              <w:left w:val="single" w:sz="4" w:space="0" w:color="auto"/>
              <w:bottom w:val="dotted" w:sz="4" w:space="0" w:color="auto"/>
              <w:right w:val="single" w:sz="4" w:space="0" w:color="auto"/>
            </w:tcBorders>
            <w:vAlign w:val="center"/>
          </w:tcPr>
          <w:p w14:paraId="4FF1D0E2" w14:textId="77777777" w:rsidR="00C44006" w:rsidRPr="00175A30" w:rsidRDefault="00C44006" w:rsidP="00633845">
            <w:pPr>
              <w:pStyle w:val="ListeParagraf"/>
              <w:numPr>
                <w:ilvl w:val="0"/>
                <w:numId w:val="28"/>
              </w:numPr>
              <w:rPr>
                <w:rFonts w:cstheme="minorHAnsi"/>
                <w:color w:val="000000" w:themeColor="text1"/>
              </w:rPr>
            </w:pPr>
            <w:r w:rsidRPr="00175A30">
              <w:rPr>
                <w:rFonts w:cstheme="minorHAnsi"/>
                <w:color w:val="000000" w:themeColor="text1"/>
              </w:rPr>
              <w:t>Tüm formlar bilgisayar ortamında doldurulmalıdır.</w:t>
            </w:r>
          </w:p>
        </w:tc>
      </w:tr>
      <w:tr w:rsidR="00002C46" w14:paraId="4741AF5D" w14:textId="77777777" w:rsidTr="00633845">
        <w:tc>
          <w:tcPr>
            <w:tcW w:w="10343" w:type="dxa"/>
            <w:tcBorders>
              <w:top w:val="dotted" w:sz="4" w:space="0" w:color="auto"/>
              <w:left w:val="single" w:sz="4" w:space="0" w:color="auto"/>
              <w:bottom w:val="dotted" w:sz="4" w:space="0" w:color="auto"/>
              <w:right w:val="single" w:sz="4" w:space="0" w:color="auto"/>
            </w:tcBorders>
            <w:vAlign w:val="center"/>
          </w:tcPr>
          <w:p w14:paraId="784D4449" w14:textId="5239D181" w:rsidR="00002C46" w:rsidRPr="00175A30" w:rsidRDefault="00002C46" w:rsidP="006A4FFF">
            <w:pPr>
              <w:pStyle w:val="ListeParagraf"/>
              <w:numPr>
                <w:ilvl w:val="0"/>
                <w:numId w:val="28"/>
              </w:numPr>
              <w:jc w:val="both"/>
              <w:rPr>
                <w:rFonts w:cstheme="minorHAnsi"/>
                <w:color w:val="000000" w:themeColor="text1"/>
              </w:rPr>
            </w:pPr>
            <w:r w:rsidRPr="00002C46">
              <w:rPr>
                <w:rFonts w:cstheme="minorHAnsi"/>
                <w:color w:val="000000" w:themeColor="text1"/>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002C46">
              <w:rPr>
                <w:rFonts w:cstheme="minorHAnsi"/>
                <w:color w:val="000000" w:themeColor="text1"/>
              </w:rPr>
              <w:t>Ataşeliği’ne</w:t>
            </w:r>
            <w:proofErr w:type="spellEnd"/>
            <w:r w:rsidRPr="00002C46">
              <w:rPr>
                <w:rFonts w:cstheme="minorHAnsi"/>
                <w:color w:val="000000" w:themeColor="text1"/>
              </w:rPr>
              <w:t xml:space="preserve"> gönderim işlemleri incelemeci kuruşlar (Bakanlık / Hizmet İhracatçıları Birliği) tarafından gerçekleştirilir. Şirket / işbirliği kuruluşlarınca ilave gönderim işlemi yapılmasına ihtiyaç bulunmamaktadır.</w:t>
            </w:r>
          </w:p>
        </w:tc>
      </w:tr>
    </w:tbl>
    <w:p w14:paraId="78AA3C14" w14:textId="77777777" w:rsidR="00C44006" w:rsidRDefault="00C44006" w:rsidP="0036472E">
      <w:pPr>
        <w:spacing w:after="0" w:line="240" w:lineRule="auto"/>
        <w:rPr>
          <w:rFonts w:cstheme="minorHAnsi"/>
          <w:b/>
          <w:bCs/>
          <w:color w:val="C00000"/>
        </w:rPr>
      </w:pPr>
    </w:p>
    <w:sectPr w:rsidR="00C44006" w:rsidSect="007460F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916E" w14:textId="77777777" w:rsidR="00696598" w:rsidRDefault="00696598" w:rsidP="00FA1F05">
      <w:pPr>
        <w:spacing w:after="0" w:line="240" w:lineRule="auto"/>
      </w:pPr>
      <w:r>
        <w:separator/>
      </w:r>
    </w:p>
  </w:endnote>
  <w:endnote w:type="continuationSeparator" w:id="0">
    <w:p w14:paraId="21451878" w14:textId="77777777" w:rsidR="00696598" w:rsidRDefault="00696598"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F320" w14:textId="77777777" w:rsidR="00653926" w:rsidRDefault="006539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42AE9174"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4C44D8">
              <w:rPr>
                <w:b/>
                <w:bCs/>
                <w:color w:val="002060"/>
                <w:sz w:val="20"/>
                <w:szCs w:val="20"/>
              </w:rPr>
              <w:t>BY</w:t>
            </w:r>
            <w:r w:rsidR="00314694">
              <w:rPr>
                <w:b/>
                <w:bCs/>
                <w:color w:val="002060"/>
                <w:sz w:val="20"/>
                <w:szCs w:val="20"/>
              </w:rPr>
              <w:t>D</w:t>
            </w:r>
            <w:r w:rsidR="001E05BC">
              <w:rPr>
                <w:b/>
                <w:bCs/>
                <w:color w:val="002060"/>
                <w:sz w:val="20"/>
                <w:szCs w:val="20"/>
              </w:rPr>
              <w:t>anışmanlık</w:t>
            </w:r>
            <w:r w:rsidR="00653926">
              <w:rPr>
                <w:b/>
                <w:bCs/>
                <w:color w:val="002060"/>
                <w:sz w:val="20"/>
                <w:szCs w:val="20"/>
              </w:rPr>
              <w:t>3</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3BA6552A"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90010B">
              <w:rPr>
                <w:b/>
                <w:bCs/>
                <w:noProof/>
                <w:sz w:val="20"/>
                <w:szCs w:val="20"/>
              </w:rPr>
              <w:t>2</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90010B">
              <w:rPr>
                <w:b/>
                <w:bCs/>
                <w:noProof/>
                <w:sz w:val="20"/>
                <w:szCs w:val="20"/>
              </w:rPr>
              <w:t>4</w:t>
            </w:r>
            <w:r w:rsidRPr="005278D9">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1D60" w14:textId="77777777" w:rsidR="00653926" w:rsidRDefault="006539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D975" w14:textId="77777777" w:rsidR="00696598" w:rsidRDefault="00696598" w:rsidP="00FA1F05">
      <w:pPr>
        <w:spacing w:after="0" w:line="240" w:lineRule="auto"/>
      </w:pPr>
      <w:r>
        <w:separator/>
      </w:r>
    </w:p>
  </w:footnote>
  <w:footnote w:type="continuationSeparator" w:id="0">
    <w:p w14:paraId="265751A6" w14:textId="77777777" w:rsidR="00696598" w:rsidRDefault="00696598"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14B8" w14:textId="77777777" w:rsidR="00653926" w:rsidRDefault="006539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3223" w14:textId="77777777" w:rsidR="00653926" w:rsidRDefault="006539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C893" w14:textId="77777777" w:rsidR="00653926" w:rsidRDefault="006539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31"/>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7"/>
  </w:num>
  <w:num w:numId="17">
    <w:abstractNumId w:val="32"/>
  </w:num>
  <w:num w:numId="18">
    <w:abstractNumId w:val="24"/>
  </w:num>
  <w:num w:numId="19">
    <w:abstractNumId w:val="5"/>
  </w:num>
  <w:num w:numId="20">
    <w:abstractNumId w:val="9"/>
  </w:num>
  <w:num w:numId="21">
    <w:abstractNumId w:val="7"/>
  </w:num>
  <w:num w:numId="22">
    <w:abstractNumId w:val="12"/>
  </w:num>
  <w:num w:numId="23">
    <w:abstractNumId w:val="3"/>
  </w:num>
  <w:num w:numId="24">
    <w:abstractNumId w:val="30"/>
  </w:num>
  <w:num w:numId="25">
    <w:abstractNumId w:val="4"/>
  </w:num>
  <w:num w:numId="26">
    <w:abstractNumId w:val="8"/>
  </w:num>
  <w:num w:numId="27">
    <w:abstractNumId w:val="28"/>
  </w:num>
  <w:num w:numId="28">
    <w:abstractNumId w:val="17"/>
  </w:num>
  <w:num w:numId="29">
    <w:abstractNumId w:val="26"/>
  </w:num>
  <w:num w:numId="30">
    <w:abstractNumId w:val="13"/>
  </w:num>
  <w:num w:numId="31">
    <w:abstractNumId w:val="29"/>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2C46"/>
    <w:rsid w:val="000174F0"/>
    <w:rsid w:val="00027630"/>
    <w:rsid w:val="00036EED"/>
    <w:rsid w:val="00063886"/>
    <w:rsid w:val="00071A18"/>
    <w:rsid w:val="00071EDF"/>
    <w:rsid w:val="0007648E"/>
    <w:rsid w:val="000A3BB2"/>
    <w:rsid w:val="000B0C48"/>
    <w:rsid w:val="000B15A8"/>
    <w:rsid w:val="000C0229"/>
    <w:rsid w:val="000C2B22"/>
    <w:rsid w:val="000C58FD"/>
    <w:rsid w:val="000D1C91"/>
    <w:rsid w:val="000D5894"/>
    <w:rsid w:val="000E2E7B"/>
    <w:rsid w:val="000E396C"/>
    <w:rsid w:val="00102DF6"/>
    <w:rsid w:val="00105B99"/>
    <w:rsid w:val="001265B8"/>
    <w:rsid w:val="001417C0"/>
    <w:rsid w:val="00146C78"/>
    <w:rsid w:val="00146F21"/>
    <w:rsid w:val="00147EFF"/>
    <w:rsid w:val="00151317"/>
    <w:rsid w:val="00157D7B"/>
    <w:rsid w:val="00165962"/>
    <w:rsid w:val="00166D47"/>
    <w:rsid w:val="00177676"/>
    <w:rsid w:val="0018127E"/>
    <w:rsid w:val="001924E9"/>
    <w:rsid w:val="001A0180"/>
    <w:rsid w:val="001B5596"/>
    <w:rsid w:val="001C7152"/>
    <w:rsid w:val="001D3B3F"/>
    <w:rsid w:val="001D4F78"/>
    <w:rsid w:val="001E05BC"/>
    <w:rsid w:val="001E1493"/>
    <w:rsid w:val="001E40E1"/>
    <w:rsid w:val="001E7E04"/>
    <w:rsid w:val="001F0007"/>
    <w:rsid w:val="00206D4E"/>
    <w:rsid w:val="00207D6B"/>
    <w:rsid w:val="00210416"/>
    <w:rsid w:val="002116B6"/>
    <w:rsid w:val="00223D9A"/>
    <w:rsid w:val="002240A7"/>
    <w:rsid w:val="0023158C"/>
    <w:rsid w:val="002369E2"/>
    <w:rsid w:val="00237974"/>
    <w:rsid w:val="00240F47"/>
    <w:rsid w:val="002511A8"/>
    <w:rsid w:val="00260497"/>
    <w:rsid w:val="00266632"/>
    <w:rsid w:val="0028155F"/>
    <w:rsid w:val="002A4BED"/>
    <w:rsid w:val="002B3A01"/>
    <w:rsid w:val="002B505E"/>
    <w:rsid w:val="002B5402"/>
    <w:rsid w:val="002B7570"/>
    <w:rsid w:val="002C270C"/>
    <w:rsid w:val="002D73E4"/>
    <w:rsid w:val="002E17C4"/>
    <w:rsid w:val="002F25E3"/>
    <w:rsid w:val="00304C9B"/>
    <w:rsid w:val="003101C1"/>
    <w:rsid w:val="00310CE6"/>
    <w:rsid w:val="00314694"/>
    <w:rsid w:val="0032308C"/>
    <w:rsid w:val="00323121"/>
    <w:rsid w:val="00330EBB"/>
    <w:rsid w:val="003345D2"/>
    <w:rsid w:val="00336583"/>
    <w:rsid w:val="003605FB"/>
    <w:rsid w:val="0036472E"/>
    <w:rsid w:val="003747FA"/>
    <w:rsid w:val="003770AB"/>
    <w:rsid w:val="00396E9C"/>
    <w:rsid w:val="00397EE5"/>
    <w:rsid w:val="003C5CD3"/>
    <w:rsid w:val="003C6403"/>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4D8"/>
    <w:rsid w:val="004C4ACC"/>
    <w:rsid w:val="004E57B2"/>
    <w:rsid w:val="004E7F18"/>
    <w:rsid w:val="00507B24"/>
    <w:rsid w:val="00515202"/>
    <w:rsid w:val="0051646E"/>
    <w:rsid w:val="005278D9"/>
    <w:rsid w:val="00537AC6"/>
    <w:rsid w:val="00570155"/>
    <w:rsid w:val="00583706"/>
    <w:rsid w:val="005A1E9B"/>
    <w:rsid w:val="005A3DD0"/>
    <w:rsid w:val="005A6186"/>
    <w:rsid w:val="005A7566"/>
    <w:rsid w:val="005B56AD"/>
    <w:rsid w:val="005C6D7C"/>
    <w:rsid w:val="005D760A"/>
    <w:rsid w:val="005D7FA2"/>
    <w:rsid w:val="005E2F63"/>
    <w:rsid w:val="005F16E7"/>
    <w:rsid w:val="005F32B9"/>
    <w:rsid w:val="0060502E"/>
    <w:rsid w:val="006146DA"/>
    <w:rsid w:val="00616988"/>
    <w:rsid w:val="00616F76"/>
    <w:rsid w:val="00623013"/>
    <w:rsid w:val="00630930"/>
    <w:rsid w:val="00632C24"/>
    <w:rsid w:val="00653926"/>
    <w:rsid w:val="006632DA"/>
    <w:rsid w:val="00666EAA"/>
    <w:rsid w:val="00672554"/>
    <w:rsid w:val="00683D50"/>
    <w:rsid w:val="00696598"/>
    <w:rsid w:val="006A415C"/>
    <w:rsid w:val="006A4FFF"/>
    <w:rsid w:val="006B0B55"/>
    <w:rsid w:val="006B4C95"/>
    <w:rsid w:val="006C4708"/>
    <w:rsid w:val="006F0562"/>
    <w:rsid w:val="006F4F2B"/>
    <w:rsid w:val="006F65C5"/>
    <w:rsid w:val="0071357C"/>
    <w:rsid w:val="00713CE5"/>
    <w:rsid w:val="007336C0"/>
    <w:rsid w:val="007460F7"/>
    <w:rsid w:val="00760F0F"/>
    <w:rsid w:val="007619F5"/>
    <w:rsid w:val="00762D39"/>
    <w:rsid w:val="007637A0"/>
    <w:rsid w:val="00780104"/>
    <w:rsid w:val="00780A16"/>
    <w:rsid w:val="0079562C"/>
    <w:rsid w:val="007A7BB0"/>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11D6"/>
    <w:rsid w:val="008E4307"/>
    <w:rsid w:val="008E4485"/>
    <w:rsid w:val="008E6DE1"/>
    <w:rsid w:val="008F3017"/>
    <w:rsid w:val="008F3741"/>
    <w:rsid w:val="008F7B90"/>
    <w:rsid w:val="0090010B"/>
    <w:rsid w:val="00903087"/>
    <w:rsid w:val="00903854"/>
    <w:rsid w:val="009104F9"/>
    <w:rsid w:val="009110F4"/>
    <w:rsid w:val="009129CE"/>
    <w:rsid w:val="0091401E"/>
    <w:rsid w:val="009354B3"/>
    <w:rsid w:val="009370A0"/>
    <w:rsid w:val="009434FD"/>
    <w:rsid w:val="009744BB"/>
    <w:rsid w:val="00974545"/>
    <w:rsid w:val="00981290"/>
    <w:rsid w:val="00985F06"/>
    <w:rsid w:val="009C3EB8"/>
    <w:rsid w:val="009C69AB"/>
    <w:rsid w:val="009C7E4A"/>
    <w:rsid w:val="009D1A43"/>
    <w:rsid w:val="009D4780"/>
    <w:rsid w:val="009F63B4"/>
    <w:rsid w:val="00A1401F"/>
    <w:rsid w:val="00A17432"/>
    <w:rsid w:val="00A2075D"/>
    <w:rsid w:val="00A20B70"/>
    <w:rsid w:val="00A24F3D"/>
    <w:rsid w:val="00A62645"/>
    <w:rsid w:val="00A744D8"/>
    <w:rsid w:val="00A801DA"/>
    <w:rsid w:val="00A83E6C"/>
    <w:rsid w:val="00A90842"/>
    <w:rsid w:val="00A94F7A"/>
    <w:rsid w:val="00AA497C"/>
    <w:rsid w:val="00AC1362"/>
    <w:rsid w:val="00AD1592"/>
    <w:rsid w:val="00AF207D"/>
    <w:rsid w:val="00AF4F89"/>
    <w:rsid w:val="00B07ECE"/>
    <w:rsid w:val="00B17C4A"/>
    <w:rsid w:val="00B408EC"/>
    <w:rsid w:val="00B43779"/>
    <w:rsid w:val="00B43C7F"/>
    <w:rsid w:val="00B52886"/>
    <w:rsid w:val="00B52D42"/>
    <w:rsid w:val="00B53EB3"/>
    <w:rsid w:val="00B61155"/>
    <w:rsid w:val="00B65154"/>
    <w:rsid w:val="00B66F66"/>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44006"/>
    <w:rsid w:val="00C60628"/>
    <w:rsid w:val="00C64B87"/>
    <w:rsid w:val="00C83FE9"/>
    <w:rsid w:val="00C919C6"/>
    <w:rsid w:val="00C97E98"/>
    <w:rsid w:val="00CA51FC"/>
    <w:rsid w:val="00CA7BF6"/>
    <w:rsid w:val="00CC39D1"/>
    <w:rsid w:val="00CD1AD7"/>
    <w:rsid w:val="00D239A2"/>
    <w:rsid w:val="00D267F7"/>
    <w:rsid w:val="00D5610E"/>
    <w:rsid w:val="00D60BB2"/>
    <w:rsid w:val="00D6157F"/>
    <w:rsid w:val="00D619FC"/>
    <w:rsid w:val="00D82DD0"/>
    <w:rsid w:val="00D83303"/>
    <w:rsid w:val="00DC0CBB"/>
    <w:rsid w:val="00DC3A95"/>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82956"/>
    <w:rsid w:val="00EA2CF4"/>
    <w:rsid w:val="00EB3890"/>
    <w:rsid w:val="00EB6E41"/>
    <w:rsid w:val="00EE30CB"/>
    <w:rsid w:val="00EE3725"/>
    <w:rsid w:val="00EE5CB6"/>
    <w:rsid w:val="00EE6C18"/>
    <w:rsid w:val="00EF607E"/>
    <w:rsid w:val="00EF7892"/>
    <w:rsid w:val="00F0246C"/>
    <w:rsid w:val="00F04963"/>
    <w:rsid w:val="00F06E95"/>
    <w:rsid w:val="00F175D9"/>
    <w:rsid w:val="00F26361"/>
    <w:rsid w:val="00F4259C"/>
    <w:rsid w:val="00F54F05"/>
    <w:rsid w:val="00F65BD1"/>
    <w:rsid w:val="00F6760B"/>
    <w:rsid w:val="00F751D8"/>
    <w:rsid w:val="00F810ED"/>
    <w:rsid w:val="00F909B3"/>
    <w:rsid w:val="00F94F9D"/>
    <w:rsid w:val="00FA1F05"/>
    <w:rsid w:val="00FA7714"/>
    <w:rsid w:val="00FA772A"/>
    <w:rsid w:val="00FB1B0B"/>
    <w:rsid w:val="00FC1A59"/>
    <w:rsid w:val="00FC33A5"/>
    <w:rsid w:val="00FD5472"/>
    <w:rsid w:val="00FE2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79562C"/>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1295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2023-03-31T08:36:00Z</dcterms:created>
  <dcterms:modified xsi:type="dcterms:W3CDTF">2023-03-31T08:36:00Z</dcterms:modified>
</cp:coreProperties>
</file>