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74"/>
        <w:gridCol w:w="1573"/>
      </w:tblGrid>
      <w:tr w:rsidR="00C11A27" w14:paraId="7312ADC3" w14:textId="77777777" w:rsidTr="002966BF">
        <w:tc>
          <w:tcPr>
            <w:tcW w:w="1701"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074"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3FB7D60F" w14:textId="1B9CBD71" w:rsidR="00177676" w:rsidRPr="00177676" w:rsidRDefault="00177676" w:rsidP="00B570FA">
            <w:pPr>
              <w:ind w:hanging="254"/>
              <w:jc w:val="center"/>
              <w:rPr>
                <w:b/>
                <w:color w:val="C00000"/>
                <w:sz w:val="32"/>
              </w:rPr>
            </w:pPr>
            <w:r w:rsidRPr="00177676">
              <w:rPr>
                <w:b/>
                <w:color w:val="C00000"/>
                <w:sz w:val="32"/>
              </w:rPr>
              <w:t>(Uluslararası Hizmet Ticareti Genel Müdürlüğü)</w:t>
            </w:r>
          </w:p>
          <w:p w14:paraId="2BF018D5" w14:textId="67D0A9FD" w:rsidR="00DC294F" w:rsidRDefault="00F71F52" w:rsidP="00DC294F">
            <w:pPr>
              <w:ind w:hanging="254"/>
              <w:jc w:val="center"/>
              <w:rPr>
                <w:b/>
                <w:color w:val="002060"/>
                <w:sz w:val="32"/>
              </w:rPr>
            </w:pPr>
            <w:r w:rsidRPr="00F71F52">
              <w:rPr>
                <w:b/>
                <w:bCs/>
                <w:color w:val="002060"/>
                <w:sz w:val="32"/>
              </w:rPr>
              <w:t>E-Turquality (Bilişimin Yıldızları) Programı</w:t>
            </w:r>
          </w:p>
          <w:p w14:paraId="1954396A" w14:textId="77777777" w:rsidR="004A44DA" w:rsidRDefault="004A44DA" w:rsidP="00B570FA">
            <w:pPr>
              <w:ind w:hanging="254"/>
              <w:jc w:val="center"/>
              <w:rPr>
                <w:b/>
                <w:color w:val="002060"/>
                <w:sz w:val="32"/>
              </w:rPr>
            </w:pPr>
            <w:r w:rsidRPr="004A44DA">
              <w:rPr>
                <w:b/>
                <w:color w:val="002060"/>
                <w:sz w:val="32"/>
              </w:rPr>
              <w:t>Yurtdışı Katma Değerli Bilişim Yüklenici Projesi Desteği</w:t>
            </w:r>
          </w:p>
          <w:p w14:paraId="0251E17D" w14:textId="30AF58D2" w:rsidR="00C11A27" w:rsidRPr="0060502E" w:rsidRDefault="00FA1C0E" w:rsidP="00B570FA">
            <w:pPr>
              <w:ind w:hanging="254"/>
              <w:jc w:val="center"/>
              <w:rPr>
                <w:b/>
                <w:color w:val="002060"/>
                <w:sz w:val="32"/>
              </w:rPr>
            </w:pPr>
            <w:r>
              <w:rPr>
                <w:b/>
                <w:color w:val="002060"/>
                <w:sz w:val="32"/>
              </w:rPr>
              <w:t>Destek Ödeme Başvuru Belgeleri</w:t>
            </w:r>
          </w:p>
        </w:tc>
        <w:tc>
          <w:tcPr>
            <w:tcW w:w="1573" w:type="dxa"/>
          </w:tcPr>
          <w:p w14:paraId="42C3F4A3" w14:textId="77777777" w:rsidR="00177676" w:rsidRDefault="00177676" w:rsidP="00B570FA">
            <w:pPr>
              <w:pStyle w:val="stBilgi"/>
              <w:jc w:val="center"/>
              <w:rPr>
                <w:b/>
                <w:color w:val="C00000"/>
                <w:sz w:val="40"/>
              </w:rPr>
            </w:pPr>
          </w:p>
          <w:p w14:paraId="1A44303C" w14:textId="671C465B" w:rsidR="00C11A27" w:rsidRPr="006F0DEE" w:rsidRDefault="00C11A27" w:rsidP="00B570FA">
            <w:pPr>
              <w:pStyle w:val="stBilgi"/>
              <w:jc w:val="center"/>
              <w:rPr>
                <w:b/>
                <w:color w:val="C00000"/>
                <w:sz w:val="32"/>
              </w:rPr>
            </w:pPr>
            <w:r w:rsidRPr="006F0DEE">
              <w:rPr>
                <w:b/>
                <w:color w:val="C00000"/>
                <w:sz w:val="32"/>
              </w:rPr>
              <w:t>EK</w:t>
            </w:r>
          </w:p>
          <w:p w14:paraId="6493824D" w14:textId="77777777" w:rsidR="004A44DA" w:rsidRDefault="00DC294F" w:rsidP="00B570FA">
            <w:pPr>
              <w:pStyle w:val="stBilgi"/>
              <w:jc w:val="center"/>
              <w:rPr>
                <w:b/>
                <w:color w:val="C00000"/>
                <w:sz w:val="32"/>
                <w:szCs w:val="72"/>
              </w:rPr>
            </w:pPr>
            <w:r>
              <w:rPr>
                <w:b/>
                <w:color w:val="C00000"/>
                <w:sz w:val="32"/>
                <w:szCs w:val="72"/>
              </w:rPr>
              <w:t>BY</w:t>
            </w:r>
          </w:p>
          <w:p w14:paraId="44FB2DA3" w14:textId="63015126" w:rsidR="00C11A27" w:rsidRPr="00EE3725" w:rsidRDefault="004A44DA" w:rsidP="00B570FA">
            <w:pPr>
              <w:pStyle w:val="stBilgi"/>
              <w:jc w:val="center"/>
              <w:rPr>
                <w:color w:val="002060"/>
                <w:sz w:val="72"/>
                <w:szCs w:val="72"/>
              </w:rPr>
            </w:pPr>
            <w:r>
              <w:rPr>
                <w:b/>
                <w:color w:val="C00000"/>
                <w:sz w:val="32"/>
                <w:szCs w:val="72"/>
              </w:rPr>
              <w:t>Yüklenici</w:t>
            </w:r>
            <w:r w:rsidR="00436DB4">
              <w:rPr>
                <w:b/>
                <w:color w:val="C00000"/>
                <w:sz w:val="32"/>
                <w:szCs w:val="72"/>
              </w:rPr>
              <w:t>3</w:t>
            </w:r>
          </w:p>
        </w:tc>
      </w:tr>
    </w:tbl>
    <w:p w14:paraId="47D9CA67" w14:textId="77777777" w:rsidR="00AA2490" w:rsidRDefault="00AA2490" w:rsidP="00AA2490">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F7065A" w:rsidRPr="00577B84" w14:paraId="195D4D98"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335FDFB" w14:textId="77777777" w:rsidR="00F7065A" w:rsidRPr="00577B84" w:rsidRDefault="00F7065A" w:rsidP="003B053B">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F7065A" w:rsidRPr="00577B84" w14:paraId="1C6328FA"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B7677AB" w14:textId="77777777" w:rsidR="00F7065A" w:rsidRPr="00577B84" w:rsidRDefault="00F7065A"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7AD99E7A"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9A1B9D7" w14:textId="77777777" w:rsidR="00F7065A" w:rsidRPr="00577B84" w:rsidRDefault="00F7065A" w:rsidP="003B053B">
            <w:pPr>
              <w:pStyle w:val="NormalWeb"/>
              <w:spacing w:before="0" w:beforeAutospacing="0" w:after="0" w:afterAutospacing="0"/>
              <w:rPr>
                <w:rFonts w:asciiTheme="minorHAnsi" w:hAnsiTheme="minorHAnsi" w:cstheme="minorHAnsi"/>
                <w:color w:val="000000" w:themeColor="text1"/>
                <w:sz w:val="20"/>
                <w:szCs w:val="20"/>
              </w:rPr>
            </w:pPr>
          </w:p>
        </w:tc>
      </w:tr>
      <w:tr w:rsidR="00F7065A" w:rsidRPr="00577B84" w14:paraId="6ADC14AB"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327B751" w14:textId="77777777" w:rsidR="00F7065A" w:rsidRPr="00577B84" w:rsidRDefault="00F7065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45B0769E"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DC35D39" w14:textId="77777777" w:rsidR="00F7065A" w:rsidRPr="00577B84" w:rsidRDefault="00F7065A" w:rsidP="003B053B">
            <w:pPr>
              <w:pStyle w:val="NormalWeb"/>
              <w:spacing w:before="0" w:beforeAutospacing="0" w:after="0" w:afterAutospacing="0"/>
              <w:rPr>
                <w:rFonts w:asciiTheme="minorHAnsi" w:hAnsiTheme="minorHAnsi" w:cstheme="minorHAnsi"/>
                <w:color w:val="000000" w:themeColor="text1"/>
                <w:sz w:val="20"/>
                <w:szCs w:val="20"/>
              </w:rPr>
            </w:pPr>
          </w:p>
        </w:tc>
      </w:tr>
      <w:tr w:rsidR="00F7065A" w:rsidRPr="00577B84" w14:paraId="4FDE576B"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811D078" w14:textId="77777777" w:rsidR="00F7065A" w:rsidRPr="00577B84" w:rsidRDefault="00F7065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7E77583E"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3813BC2" w14:textId="77777777" w:rsidR="00F7065A" w:rsidRPr="00577B84" w:rsidRDefault="00F7065A" w:rsidP="003B053B">
            <w:pPr>
              <w:pStyle w:val="NormalWeb"/>
              <w:spacing w:before="0" w:beforeAutospacing="0" w:after="0" w:afterAutospacing="0"/>
              <w:rPr>
                <w:rFonts w:asciiTheme="minorHAnsi" w:hAnsiTheme="minorHAnsi" w:cstheme="minorHAnsi"/>
                <w:color w:val="000000" w:themeColor="text1"/>
                <w:sz w:val="20"/>
                <w:szCs w:val="20"/>
              </w:rPr>
            </w:pPr>
          </w:p>
        </w:tc>
      </w:tr>
      <w:tr w:rsidR="00F7065A" w:rsidRPr="00577B84" w14:paraId="1D8EB3A4"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FCC8AD3" w14:textId="77777777" w:rsidR="00F7065A" w:rsidRPr="00577B84" w:rsidRDefault="00F7065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04F68A29"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11F01A4" w14:textId="77777777" w:rsidR="00F7065A" w:rsidRPr="00577B84" w:rsidRDefault="00F7065A" w:rsidP="003B053B">
            <w:pPr>
              <w:pStyle w:val="NormalWeb"/>
              <w:spacing w:before="0" w:beforeAutospacing="0" w:after="0" w:afterAutospacing="0"/>
              <w:rPr>
                <w:rFonts w:asciiTheme="minorHAnsi" w:hAnsiTheme="minorHAnsi" w:cstheme="minorHAnsi"/>
                <w:color w:val="000000" w:themeColor="text1"/>
                <w:sz w:val="20"/>
                <w:szCs w:val="20"/>
              </w:rPr>
            </w:pPr>
          </w:p>
        </w:tc>
      </w:tr>
      <w:tr w:rsidR="00F7065A" w:rsidRPr="00577B84" w14:paraId="00715B19"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68E63DD" w14:textId="77777777" w:rsidR="00F7065A" w:rsidRPr="00577B84" w:rsidRDefault="00F7065A"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1F99C6A1"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965C632" w14:textId="77777777" w:rsidR="00F7065A" w:rsidRPr="00577B84" w:rsidRDefault="00F7065A" w:rsidP="003B053B">
            <w:pPr>
              <w:pStyle w:val="NormalWeb"/>
              <w:spacing w:before="0" w:beforeAutospacing="0" w:after="0" w:afterAutospacing="0"/>
              <w:rPr>
                <w:rFonts w:asciiTheme="minorHAnsi" w:hAnsiTheme="minorHAnsi" w:cstheme="minorHAnsi"/>
                <w:color w:val="000000" w:themeColor="text1"/>
                <w:sz w:val="20"/>
                <w:szCs w:val="20"/>
              </w:rPr>
            </w:pPr>
          </w:p>
        </w:tc>
      </w:tr>
      <w:tr w:rsidR="00F7065A" w:rsidRPr="00577B84" w14:paraId="75D51319"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7C091AC" w14:textId="77777777" w:rsidR="00F7065A" w:rsidRPr="00577B84" w:rsidRDefault="00F7065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1A120D1"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D74D326" w14:textId="77777777" w:rsidR="00F7065A" w:rsidRPr="00577B84" w:rsidRDefault="00F7065A" w:rsidP="003B053B">
            <w:pPr>
              <w:pStyle w:val="NormalWeb"/>
              <w:spacing w:before="0" w:beforeAutospacing="0" w:after="0" w:afterAutospacing="0"/>
              <w:rPr>
                <w:rFonts w:asciiTheme="minorHAnsi" w:hAnsiTheme="minorHAnsi" w:cstheme="minorHAnsi"/>
                <w:color w:val="000000" w:themeColor="text1"/>
                <w:sz w:val="20"/>
                <w:szCs w:val="20"/>
              </w:rPr>
            </w:pPr>
          </w:p>
        </w:tc>
      </w:tr>
      <w:tr w:rsidR="00F7065A" w:rsidRPr="00577B84" w14:paraId="41A745F3"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A4A8C10" w14:textId="77777777" w:rsidR="00F7065A" w:rsidRPr="00577B84" w:rsidRDefault="00F7065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8EBFD87"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06A1B54" w14:textId="77777777" w:rsidR="00F7065A" w:rsidRPr="00577B84" w:rsidRDefault="00F7065A" w:rsidP="003B053B">
            <w:pPr>
              <w:pStyle w:val="NormalWeb"/>
              <w:spacing w:before="0" w:beforeAutospacing="0" w:after="0" w:afterAutospacing="0"/>
              <w:rPr>
                <w:rFonts w:asciiTheme="minorHAnsi" w:hAnsiTheme="minorHAnsi" w:cstheme="minorHAnsi"/>
                <w:color w:val="000000" w:themeColor="text1"/>
                <w:sz w:val="20"/>
                <w:szCs w:val="20"/>
              </w:rPr>
            </w:pPr>
          </w:p>
        </w:tc>
      </w:tr>
      <w:tr w:rsidR="00F7065A" w:rsidRPr="00577B84" w14:paraId="6C86AD76"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9334C59" w14:textId="77777777" w:rsidR="00F7065A" w:rsidRPr="00577B84" w:rsidRDefault="00F7065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004E0B3"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62D2238" w14:textId="77777777" w:rsidR="00F7065A" w:rsidRPr="00577B84" w:rsidRDefault="00F7065A" w:rsidP="003B053B">
            <w:pPr>
              <w:pStyle w:val="NormalWeb"/>
              <w:spacing w:before="0" w:beforeAutospacing="0" w:after="0" w:afterAutospacing="0"/>
              <w:rPr>
                <w:rFonts w:asciiTheme="minorHAnsi" w:hAnsiTheme="minorHAnsi" w:cstheme="minorHAnsi"/>
                <w:color w:val="000000" w:themeColor="text1"/>
                <w:sz w:val="20"/>
                <w:szCs w:val="20"/>
              </w:rPr>
            </w:pPr>
          </w:p>
        </w:tc>
      </w:tr>
      <w:tr w:rsidR="00F7065A" w:rsidRPr="00577B84" w14:paraId="1DCD36A6"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5B97005" w14:textId="77777777" w:rsidR="00F7065A" w:rsidRPr="00577B84" w:rsidRDefault="00F7065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60B35E0"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71EA5D8" w14:textId="77777777" w:rsidR="00F7065A" w:rsidRPr="00577B84" w:rsidRDefault="00F7065A" w:rsidP="003B053B">
            <w:pPr>
              <w:pStyle w:val="NormalWeb"/>
              <w:spacing w:before="0" w:beforeAutospacing="0" w:after="0" w:afterAutospacing="0"/>
              <w:rPr>
                <w:rFonts w:asciiTheme="minorHAnsi" w:hAnsiTheme="minorHAnsi" w:cstheme="minorHAnsi"/>
                <w:color w:val="000000" w:themeColor="text1"/>
                <w:sz w:val="20"/>
                <w:szCs w:val="20"/>
              </w:rPr>
            </w:pPr>
          </w:p>
        </w:tc>
      </w:tr>
      <w:tr w:rsidR="00F7065A" w:rsidRPr="00577B84" w14:paraId="55A790E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4B63659" w14:textId="77777777" w:rsidR="00F7065A" w:rsidRPr="00577B84" w:rsidRDefault="00F7065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D4FEF71"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EA1863C" w14:textId="77777777" w:rsidR="00F7065A" w:rsidRPr="00577B84" w:rsidRDefault="00F7065A" w:rsidP="003B053B">
            <w:pPr>
              <w:pStyle w:val="NormalWeb"/>
              <w:spacing w:before="0" w:beforeAutospacing="0" w:after="0" w:afterAutospacing="0"/>
              <w:rPr>
                <w:rFonts w:asciiTheme="minorHAnsi" w:hAnsiTheme="minorHAnsi" w:cstheme="minorHAnsi"/>
                <w:color w:val="000000" w:themeColor="text1"/>
                <w:sz w:val="20"/>
                <w:szCs w:val="20"/>
              </w:rPr>
            </w:pPr>
          </w:p>
        </w:tc>
      </w:tr>
      <w:tr w:rsidR="00F7065A" w:rsidRPr="00577B84" w14:paraId="24FB2F2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86DBC7E" w14:textId="77777777" w:rsidR="00F7065A" w:rsidRPr="00577B84" w:rsidRDefault="00F7065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4E4DC74"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AEA2E34" w14:textId="77777777" w:rsidR="00F7065A" w:rsidRPr="00577B84" w:rsidRDefault="00F7065A" w:rsidP="003B053B">
            <w:pPr>
              <w:pStyle w:val="NormalWeb"/>
              <w:spacing w:before="0" w:beforeAutospacing="0" w:after="0" w:afterAutospacing="0"/>
              <w:rPr>
                <w:rFonts w:asciiTheme="minorHAnsi" w:hAnsiTheme="minorHAnsi" w:cstheme="minorHAnsi"/>
                <w:color w:val="000000" w:themeColor="text1"/>
                <w:sz w:val="20"/>
                <w:szCs w:val="20"/>
              </w:rPr>
            </w:pPr>
          </w:p>
        </w:tc>
      </w:tr>
      <w:tr w:rsidR="00F7065A" w:rsidRPr="00577B84" w14:paraId="1E40FD9D"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34B94DF" w14:textId="77777777" w:rsidR="00F7065A" w:rsidRPr="00577B84" w:rsidRDefault="00F7065A" w:rsidP="003B053B">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59B1C56"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A9AC33D" w14:textId="77777777" w:rsidR="00F7065A" w:rsidRPr="00577B84" w:rsidRDefault="00F7065A" w:rsidP="003B053B">
            <w:pPr>
              <w:pStyle w:val="NormalWeb"/>
              <w:spacing w:before="0" w:beforeAutospacing="0" w:after="0" w:afterAutospacing="0"/>
              <w:rPr>
                <w:rFonts w:asciiTheme="minorHAnsi" w:hAnsiTheme="minorHAnsi" w:cstheme="minorHAnsi"/>
                <w:color w:val="000000" w:themeColor="text1"/>
                <w:sz w:val="20"/>
                <w:szCs w:val="20"/>
              </w:rPr>
            </w:pPr>
          </w:p>
        </w:tc>
      </w:tr>
      <w:tr w:rsidR="00F7065A" w:rsidRPr="00577B84" w14:paraId="14C97DE6"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E4E2CA7" w14:textId="77777777" w:rsidR="00F7065A" w:rsidRPr="00577B84" w:rsidRDefault="00F7065A" w:rsidP="003B053B">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813DA7C"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CB19C65" w14:textId="77777777" w:rsidR="00F7065A" w:rsidRPr="00577B84" w:rsidRDefault="00F7065A" w:rsidP="003B053B">
            <w:pPr>
              <w:pStyle w:val="NormalWeb"/>
              <w:spacing w:before="0" w:beforeAutospacing="0" w:after="0" w:afterAutospacing="0"/>
              <w:rPr>
                <w:rFonts w:asciiTheme="minorHAnsi" w:hAnsiTheme="minorHAnsi" w:cstheme="minorHAnsi"/>
                <w:sz w:val="20"/>
                <w:szCs w:val="20"/>
              </w:rPr>
            </w:pPr>
          </w:p>
        </w:tc>
      </w:tr>
      <w:tr w:rsidR="00F7065A" w:rsidRPr="00577B84" w14:paraId="1546ECC6"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10EFA4AB" w14:textId="77777777" w:rsidR="00F7065A" w:rsidRPr="00577B84" w:rsidRDefault="00F7065A"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548CEBDE" w14:textId="77777777" w:rsidR="00F7065A" w:rsidRPr="00577B84" w:rsidRDefault="00F7065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3D4182E2" w14:textId="77777777" w:rsidR="00F7065A" w:rsidRPr="00577B84" w:rsidRDefault="00F7065A" w:rsidP="003B053B">
            <w:pPr>
              <w:pStyle w:val="NormalWeb"/>
              <w:spacing w:before="0" w:beforeAutospacing="0" w:after="0" w:afterAutospacing="0"/>
              <w:rPr>
                <w:rFonts w:asciiTheme="minorHAnsi" w:hAnsiTheme="minorHAnsi" w:cstheme="minorHAnsi"/>
                <w:sz w:val="20"/>
                <w:szCs w:val="20"/>
              </w:rPr>
            </w:pPr>
          </w:p>
        </w:tc>
      </w:tr>
    </w:tbl>
    <w:p w14:paraId="5CF62525" w14:textId="77777777" w:rsidR="00F7065A" w:rsidRPr="00DB0524" w:rsidRDefault="00F7065A" w:rsidP="00F7065A">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69FBE5A3" w14:textId="77777777" w:rsidR="00F7065A" w:rsidRPr="00DB0524" w:rsidRDefault="00F7065A" w:rsidP="00F7065A">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7297E284" w14:textId="77A97438" w:rsidR="00AA2490" w:rsidRPr="00F7065A" w:rsidRDefault="00F7065A" w:rsidP="00F7065A">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320A122B" w14:textId="77777777" w:rsidR="00AA2490" w:rsidRDefault="00AA2490" w:rsidP="003F17D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C97E98" w:rsidRPr="00C97E98" w14:paraId="18277B47" w14:textId="77777777" w:rsidTr="00105B99">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CEAD62E" w14:textId="769E466E" w:rsidR="00C97E98" w:rsidRPr="00FC1A59" w:rsidRDefault="00C97E98" w:rsidP="00B570F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FAALİYET GÖSTERİLEN SEKTÖR ve MARKA BİLGİLERİ</w:t>
            </w:r>
            <w:r w:rsidR="007A7BB0" w:rsidRPr="00FC1A59">
              <w:rPr>
                <w:rFonts w:asciiTheme="minorHAnsi" w:hAnsiTheme="minorHAnsi" w:cstheme="minorHAnsi"/>
                <w:b/>
                <w:bCs/>
                <w:color w:val="FFFFFF" w:themeColor="background1"/>
                <w:sz w:val="28"/>
                <w:szCs w:val="28"/>
              </w:rPr>
              <w:t xml:space="preserve"> </w:t>
            </w:r>
            <w:r w:rsidR="007A7BB0" w:rsidRPr="00FC1A59">
              <w:rPr>
                <w:rFonts w:asciiTheme="minorHAnsi" w:hAnsiTheme="minorHAnsi" w:cstheme="minorHAnsi"/>
                <w:b/>
                <w:bCs/>
                <w:color w:val="FFFFFF" w:themeColor="background1"/>
                <w:sz w:val="28"/>
                <w:szCs w:val="28"/>
                <w:vertAlign w:val="superscript"/>
              </w:rPr>
              <w:t>(*)</w:t>
            </w:r>
          </w:p>
        </w:tc>
      </w:tr>
      <w:tr w:rsidR="00616F76" w:rsidRPr="00157D7B" w14:paraId="6B86D75C" w14:textId="77777777" w:rsidTr="00616988">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8D417A" w14:textId="2044BA46"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42E928" w14:textId="7F791BD5"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F76FBC" w14:textId="77777777"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0864EB8" w14:textId="77777777"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616F76" w:rsidRPr="00157D7B" w14:paraId="4E089481" w14:textId="77777777" w:rsidTr="00105B99">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41E3D3B" w14:textId="03E32FE0"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00E1A1" w14:textId="408CA124" w:rsidR="00616F76" w:rsidRPr="008C2046" w:rsidRDefault="00616F76" w:rsidP="003770AB">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DCA50B" w14:textId="73BF5359"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EB482BE"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r w:rsidR="00616F76" w:rsidRPr="00157D7B" w14:paraId="2C3209C3" w14:textId="77777777" w:rsidTr="00105B99">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4ADAF5" w14:textId="319FD270"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35FEC4" w14:textId="41C623E7" w:rsidR="00616F76" w:rsidRPr="008C2046" w:rsidRDefault="00616F76" w:rsidP="003770AB">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47B803E" w14:textId="3FE167FB"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F39899"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r w:rsidR="00616F76" w:rsidRPr="00157D7B" w14:paraId="436AFC63" w14:textId="77777777" w:rsidTr="00105B99">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1499F9" w14:textId="5B58D872"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8F09ED7" w14:textId="695C1C66" w:rsidR="00616F76" w:rsidRPr="008C2046" w:rsidRDefault="00616F76" w:rsidP="003770AB">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20A630B" w14:textId="153A8E2D"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38654AB"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bl>
    <w:p w14:paraId="70F01FB9" w14:textId="04CFE76F" w:rsidR="00B07ECE" w:rsidRDefault="00AA2490" w:rsidP="00616F76">
      <w:pPr>
        <w:pStyle w:val="ListeParagraf"/>
        <w:spacing w:after="0" w:line="240" w:lineRule="auto"/>
        <w:ind w:left="0"/>
        <w:jc w:val="both"/>
        <w:rPr>
          <w:rFonts w:cstheme="minorHAnsi"/>
          <w:color w:val="000000" w:themeColor="text1"/>
        </w:rPr>
      </w:pPr>
      <w:r w:rsidRPr="005A7566">
        <w:rPr>
          <w:rFonts w:cstheme="minorHAnsi"/>
          <w:b/>
          <w:vertAlign w:val="superscript"/>
        </w:rPr>
        <w:t xml:space="preserve">(*) </w:t>
      </w:r>
      <w:r>
        <w:rPr>
          <w:rFonts w:cstheme="minorHAnsi"/>
          <w:color w:val="000000" w:themeColor="text1"/>
        </w:rPr>
        <w:t>Ticaret sicilinde/MERSİS’</w:t>
      </w:r>
      <w:r w:rsidR="00B9534A">
        <w:rPr>
          <w:rFonts w:cstheme="minorHAnsi"/>
          <w:color w:val="000000" w:themeColor="text1"/>
        </w:rPr>
        <w:t>t</w:t>
      </w:r>
      <w:r>
        <w:rPr>
          <w:rFonts w:cstheme="minorHAnsi"/>
          <w:color w:val="000000" w:themeColor="text1"/>
        </w:rPr>
        <w:t>e yer alan f</w:t>
      </w:r>
      <w:r w:rsidRPr="005A7566">
        <w:rPr>
          <w:rFonts w:cstheme="minorHAnsi"/>
          <w:color w:val="000000" w:themeColor="text1"/>
        </w:rPr>
        <w:t>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r>
        <w:rPr>
          <w:rFonts w:cstheme="minorHAnsi"/>
          <w:color w:val="000000" w:themeColor="text1"/>
        </w:rPr>
        <w:t xml:space="preserve"> </w:t>
      </w:r>
      <w:r w:rsidR="00B07ECE">
        <w:rPr>
          <w:rFonts w:cstheme="minorHAnsi"/>
          <w:color w:val="000000" w:themeColor="text1"/>
        </w:rPr>
        <w:t>İşbirliği kuruluşları ana faaliyet sektörlerini belirtebilir.</w:t>
      </w:r>
    </w:p>
    <w:p w14:paraId="36EE3A82" w14:textId="4B368847" w:rsidR="00EC18A9" w:rsidRDefault="00EC18A9" w:rsidP="00616F76">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EC18A9" w14:paraId="6E8EB4C3" w14:textId="77777777" w:rsidTr="00EC18A9">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4C2CD25A" w14:textId="77777777" w:rsidR="00EC18A9" w:rsidRDefault="00EC18A9">
            <w:pPr>
              <w:jc w:val="center"/>
              <w:rPr>
                <w:rFonts w:cstheme="minorHAnsi"/>
                <w:b/>
                <w:bCs/>
                <w:sz w:val="28"/>
              </w:rPr>
            </w:pPr>
            <w:r>
              <w:rPr>
                <w:rFonts w:cstheme="minorHAnsi"/>
                <w:b/>
                <w:bCs/>
                <w:sz w:val="28"/>
              </w:rPr>
              <w:t>BİLİŞİM ALT SEKTÖRÜ BİLGİSİ</w:t>
            </w:r>
          </w:p>
        </w:tc>
      </w:tr>
      <w:tr w:rsidR="00EC18A9" w14:paraId="31D06BEC" w14:textId="77777777" w:rsidTr="00EC18A9">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73B99685" w14:textId="77777777" w:rsidR="00EC18A9" w:rsidRDefault="00EC18A9">
            <w:pPr>
              <w:rPr>
                <w:rFonts w:cstheme="minorHAnsi"/>
                <w:b/>
                <w:bCs/>
                <w:sz w:val="28"/>
              </w:rPr>
            </w:pPr>
            <w:r>
              <w:rPr>
                <w:color w:val="404040" w:themeColor="text1" w:themeTint="BF"/>
              </w:rPr>
              <w:t xml:space="preserve">Uygun olanın başındaki kutuyu işaretleyiniz (X) </w:t>
            </w:r>
          </w:p>
        </w:tc>
      </w:tr>
      <w:tr w:rsidR="00EC18A9" w14:paraId="258A2A78"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23C8FD1A" w14:textId="77777777" w:rsidR="00EC18A9" w:rsidRDefault="00EC18A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0A2830B" w14:textId="77777777" w:rsidR="00EC18A9" w:rsidRDefault="00EC18A9">
            <w:r>
              <w:t>Yazılım</w:t>
            </w:r>
          </w:p>
        </w:tc>
      </w:tr>
      <w:tr w:rsidR="00EC18A9" w14:paraId="1C795CCC"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408BFF9B" w14:textId="77777777" w:rsidR="00EC18A9" w:rsidRDefault="00EC18A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5D9B81F" w14:textId="77777777" w:rsidR="00EC18A9" w:rsidRDefault="00EC18A9">
            <w:r>
              <w:t>Gömülü yazılım</w:t>
            </w:r>
          </w:p>
        </w:tc>
      </w:tr>
      <w:tr w:rsidR="00EC18A9" w14:paraId="2DAE0E98"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76E9C849" w14:textId="77777777" w:rsidR="00EC18A9" w:rsidRDefault="00EC18A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1B591FC" w14:textId="77777777" w:rsidR="00EC18A9" w:rsidRDefault="00EC18A9">
            <w:r>
              <w:t>Dijital oyun</w:t>
            </w:r>
          </w:p>
        </w:tc>
      </w:tr>
      <w:tr w:rsidR="00EC18A9" w14:paraId="13DB7E07"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0972B0D8" w14:textId="77777777" w:rsidR="00EC18A9" w:rsidRDefault="00EC18A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FF70DDD" w14:textId="77777777" w:rsidR="00EC18A9" w:rsidRDefault="00EC18A9">
            <w:r>
              <w:t>E-spor</w:t>
            </w:r>
          </w:p>
        </w:tc>
      </w:tr>
      <w:tr w:rsidR="00EC18A9" w14:paraId="0FEB06F1"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667E827F" w14:textId="77777777" w:rsidR="00EC18A9" w:rsidRDefault="00EC18A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E612592" w14:textId="77777777" w:rsidR="00EC18A9" w:rsidRDefault="00EC18A9">
            <w:r>
              <w:t>Finansal yazılım ve teknolojiler</w:t>
            </w:r>
          </w:p>
        </w:tc>
      </w:tr>
      <w:tr w:rsidR="00EC18A9" w14:paraId="3C896B08"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4676082B" w14:textId="77777777" w:rsidR="00EC18A9" w:rsidRDefault="00EC18A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9243170" w14:textId="77777777" w:rsidR="00EC18A9" w:rsidRDefault="00EC18A9">
            <w:r>
              <w:t>Blok zincir yazılım ve teknolojiler</w:t>
            </w:r>
          </w:p>
        </w:tc>
      </w:tr>
      <w:tr w:rsidR="00EC18A9" w14:paraId="5E601525"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7EDBE779" w14:textId="77777777" w:rsidR="00EC18A9" w:rsidRDefault="00EC18A9">
            <w:pPr>
              <w:jc w:val="cente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554BF76E" w14:textId="77777777" w:rsidR="00EC18A9" w:rsidRDefault="00EC18A9">
            <w:r>
              <w:t>Yapay zekâ ve büyük veri</w:t>
            </w:r>
          </w:p>
        </w:tc>
      </w:tr>
      <w:tr w:rsidR="00EC18A9" w14:paraId="6F6EE35D"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271812A5" w14:textId="77777777" w:rsidR="00EC18A9" w:rsidRDefault="00EC18A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190147D" w14:textId="77777777" w:rsidR="00EC18A9" w:rsidRDefault="00EC18A9">
            <w:r>
              <w:t>Siber güvenlik</w:t>
            </w:r>
          </w:p>
        </w:tc>
      </w:tr>
      <w:tr w:rsidR="00EC18A9" w14:paraId="6A12A518"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0C154C77" w14:textId="77777777" w:rsidR="00EC18A9" w:rsidRDefault="00EC18A9">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8233771" w14:textId="77777777" w:rsidR="00EC18A9" w:rsidRDefault="00EC18A9">
            <w:r>
              <w:t>Akıllı şehir yazılım ve hizmetleri</w:t>
            </w:r>
          </w:p>
        </w:tc>
      </w:tr>
      <w:tr w:rsidR="00EC18A9" w14:paraId="6AFC6BB7"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685468A7" w14:textId="77777777" w:rsidR="00EC18A9" w:rsidRDefault="00EC18A9">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93FADD5" w14:textId="77777777" w:rsidR="00EC18A9" w:rsidRDefault="00EC18A9">
            <w:r>
              <w:t>Yeşil dönüşüm yazılım ve hizmetleri</w:t>
            </w:r>
          </w:p>
        </w:tc>
      </w:tr>
      <w:tr w:rsidR="00EC18A9" w14:paraId="21F4EA1B"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70BD332E" w14:textId="77777777" w:rsidR="00EC18A9" w:rsidRDefault="00EC18A9">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561548A" w14:textId="77777777" w:rsidR="00EC18A9" w:rsidRDefault="00EC18A9">
            <w:r>
              <w:t>Telekomünikasyon, 5G, bulut ve iletişim hizmetleri</w:t>
            </w:r>
          </w:p>
        </w:tc>
      </w:tr>
      <w:tr w:rsidR="00EC18A9" w14:paraId="28CE63D1"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4BC5DB95" w14:textId="77777777" w:rsidR="00EC18A9" w:rsidRDefault="00EC18A9">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085D1CD" w14:textId="77777777" w:rsidR="00EC18A9" w:rsidRDefault="00EC18A9">
            <w:r>
              <w:t>Veri merkezi</w:t>
            </w:r>
          </w:p>
        </w:tc>
      </w:tr>
      <w:tr w:rsidR="00EC18A9" w14:paraId="6BEE79E5"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10D80134" w14:textId="77777777" w:rsidR="00EC18A9" w:rsidRDefault="00EC18A9">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9B2D050" w14:textId="77777777" w:rsidR="00EC18A9" w:rsidRDefault="00EC18A9">
            <w:r>
              <w:t>Bilişim hizmetleri</w:t>
            </w:r>
          </w:p>
        </w:tc>
      </w:tr>
      <w:tr w:rsidR="00EC18A9" w14:paraId="11D91634"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36C72CD8" w14:textId="77777777" w:rsidR="00EC18A9" w:rsidRDefault="00EC18A9">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2102E9E" w14:textId="77777777" w:rsidR="00EC18A9" w:rsidRDefault="00EC18A9">
            <w:r>
              <w:t>Sistem bakım ve destek hizmetleri</w:t>
            </w:r>
          </w:p>
        </w:tc>
      </w:tr>
      <w:tr w:rsidR="00EC18A9" w14:paraId="063ADC27" w14:textId="77777777" w:rsidTr="00EC18A9">
        <w:tc>
          <w:tcPr>
            <w:tcW w:w="562" w:type="dxa"/>
            <w:tcBorders>
              <w:top w:val="single" w:sz="4" w:space="0" w:color="auto"/>
              <w:left w:val="single" w:sz="4" w:space="0" w:color="auto"/>
              <w:bottom w:val="single" w:sz="4" w:space="0" w:color="auto"/>
              <w:right w:val="single" w:sz="4" w:space="0" w:color="auto"/>
            </w:tcBorders>
            <w:hideMark/>
          </w:tcPr>
          <w:p w14:paraId="50358236" w14:textId="77777777" w:rsidR="00EC18A9" w:rsidRDefault="00EC18A9">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FD129BC" w14:textId="77777777" w:rsidR="00EC18A9" w:rsidRDefault="00EC18A9">
            <w:r>
              <w:t>Dijital aracılık ve hizmet platformları</w:t>
            </w:r>
          </w:p>
        </w:tc>
      </w:tr>
    </w:tbl>
    <w:p w14:paraId="0616EE2D" w14:textId="77777777" w:rsidR="00EC18A9" w:rsidRDefault="00EC18A9" w:rsidP="00616F76">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8942C5" w:rsidRPr="00C97E98" w14:paraId="23F068C2"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BFE4054" w14:textId="66D46C29" w:rsidR="008942C5" w:rsidRDefault="008942C5"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B9534A">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03F688F2" w14:textId="77777777" w:rsidR="008942C5" w:rsidRPr="00177676" w:rsidRDefault="008942C5"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8942C5" w:rsidRPr="00157D7B" w14:paraId="3CDB3FC2"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8EFA0D5" w14:textId="77777777" w:rsidR="008942C5" w:rsidRPr="00157D7B" w:rsidRDefault="008942C5"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BF9FAB8" w14:textId="77777777" w:rsidR="008942C5" w:rsidRPr="00157D7B" w:rsidRDefault="008942C5"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01461E6" w14:textId="77777777" w:rsidR="008942C5" w:rsidRDefault="008942C5"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68FC9489" w14:textId="77777777" w:rsidR="008942C5" w:rsidRPr="00157D7B" w:rsidRDefault="008942C5"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8942C5" w:rsidRPr="00157D7B" w14:paraId="262562D7"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229D636" w14:textId="77777777" w:rsidR="008942C5" w:rsidRPr="008C2046" w:rsidRDefault="008942C5"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A0B9C33" w14:textId="77777777" w:rsidR="008942C5" w:rsidRPr="008C2046" w:rsidRDefault="008942C5"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A742E6B" w14:textId="77777777" w:rsidR="008942C5" w:rsidRPr="008C2046" w:rsidRDefault="008942C5" w:rsidP="00E07FAC">
            <w:pPr>
              <w:pStyle w:val="NormalWeb"/>
              <w:spacing w:before="0" w:beforeAutospacing="0" w:after="0" w:afterAutospacing="0"/>
              <w:rPr>
                <w:rFonts w:asciiTheme="minorHAnsi" w:hAnsiTheme="minorHAnsi" w:cstheme="minorHAnsi"/>
                <w:sz w:val="20"/>
                <w:szCs w:val="20"/>
              </w:rPr>
            </w:pPr>
          </w:p>
        </w:tc>
      </w:tr>
      <w:tr w:rsidR="008942C5" w:rsidRPr="00157D7B" w14:paraId="497A69FB"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4D8CC7" w14:textId="77777777" w:rsidR="008942C5" w:rsidRPr="008C2046" w:rsidRDefault="008942C5"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11E6A62" w14:textId="77777777" w:rsidR="008942C5" w:rsidRPr="008C2046" w:rsidRDefault="008942C5"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6E4255F" w14:textId="77777777" w:rsidR="008942C5" w:rsidRPr="008C2046" w:rsidRDefault="008942C5" w:rsidP="00E07FAC">
            <w:pPr>
              <w:pStyle w:val="NormalWeb"/>
              <w:spacing w:before="0" w:beforeAutospacing="0" w:after="0" w:afterAutospacing="0"/>
              <w:rPr>
                <w:rFonts w:asciiTheme="minorHAnsi" w:hAnsiTheme="minorHAnsi" w:cstheme="minorHAnsi"/>
                <w:sz w:val="20"/>
                <w:szCs w:val="20"/>
              </w:rPr>
            </w:pPr>
          </w:p>
        </w:tc>
      </w:tr>
      <w:tr w:rsidR="008942C5" w:rsidRPr="00157D7B" w14:paraId="4BCB1C66"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8408C0F" w14:textId="77777777" w:rsidR="008942C5" w:rsidRDefault="008942C5"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F4A1F65" w14:textId="77777777" w:rsidR="008942C5" w:rsidRPr="008C2046" w:rsidRDefault="008942C5"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9A360F3" w14:textId="77777777" w:rsidR="008942C5" w:rsidRPr="008C2046" w:rsidRDefault="008942C5" w:rsidP="00E07FAC">
            <w:pPr>
              <w:pStyle w:val="NormalWeb"/>
              <w:spacing w:before="0" w:beforeAutospacing="0" w:after="0" w:afterAutospacing="0"/>
              <w:rPr>
                <w:rFonts w:asciiTheme="minorHAnsi" w:hAnsiTheme="minorHAnsi" w:cstheme="minorHAnsi"/>
                <w:sz w:val="20"/>
                <w:szCs w:val="20"/>
              </w:rPr>
            </w:pPr>
          </w:p>
        </w:tc>
      </w:tr>
    </w:tbl>
    <w:p w14:paraId="46570970" w14:textId="77777777" w:rsidR="008942C5" w:rsidRDefault="008942C5" w:rsidP="00616F76">
      <w:pPr>
        <w:pStyle w:val="ListeParagraf"/>
        <w:spacing w:after="0" w:line="240" w:lineRule="auto"/>
        <w:ind w:left="0"/>
        <w:jc w:val="both"/>
        <w:rPr>
          <w:rFonts w:cstheme="minorHAnsi"/>
          <w:color w:val="000000" w:themeColor="text1"/>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967"/>
        <w:gridCol w:w="4111"/>
        <w:gridCol w:w="3118"/>
      </w:tblGrid>
      <w:tr w:rsidR="00212C51" w:rsidRPr="00C97E98" w14:paraId="5801ECDA" w14:textId="77777777" w:rsidTr="00DE52C5">
        <w:trPr>
          <w:trHeight w:val="390"/>
        </w:trPr>
        <w:tc>
          <w:tcPr>
            <w:tcW w:w="10196"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39B4DBB" w14:textId="45D2A0B1" w:rsidR="00212C51" w:rsidRPr="00FC1A59" w:rsidRDefault="00DE52C5" w:rsidP="003B268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PROJEYE</w:t>
            </w:r>
            <w:r w:rsidR="00212C51">
              <w:rPr>
                <w:rFonts w:asciiTheme="minorHAnsi" w:hAnsiTheme="minorHAnsi" w:cstheme="minorHAnsi"/>
                <w:b/>
                <w:bCs/>
                <w:color w:val="FFFFFF" w:themeColor="background1"/>
                <w:sz w:val="28"/>
                <w:szCs w:val="28"/>
              </w:rPr>
              <w:t xml:space="preserve"> İLİŞKİN BİLGİLER</w:t>
            </w:r>
          </w:p>
        </w:tc>
      </w:tr>
      <w:tr w:rsidR="00DE52C5" w:rsidRPr="00157D7B" w14:paraId="04B93CFB" w14:textId="77777777" w:rsidTr="00DE52C5">
        <w:trPr>
          <w:trHeight w:val="320"/>
        </w:trPr>
        <w:tc>
          <w:tcPr>
            <w:tcW w:w="2967"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CE852F1" w14:textId="628A5735" w:rsidR="00DE52C5" w:rsidRPr="00157D7B" w:rsidRDefault="00DE52C5"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Projenin Adı /Kapsamı</w:t>
            </w:r>
          </w:p>
        </w:tc>
        <w:tc>
          <w:tcPr>
            <w:tcW w:w="411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7C2C908" w14:textId="233AA359" w:rsidR="00DE52C5" w:rsidRPr="00157D7B" w:rsidRDefault="00DE52C5"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Proje Süresi</w:t>
            </w:r>
          </w:p>
        </w:tc>
        <w:tc>
          <w:tcPr>
            <w:tcW w:w="311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66A71DCF" w14:textId="6532E63B" w:rsidR="00DE52C5" w:rsidRDefault="00DE52C5"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Tahmini Bedeli</w:t>
            </w:r>
          </w:p>
        </w:tc>
      </w:tr>
      <w:tr w:rsidR="00DE52C5" w:rsidRPr="00157D7B" w14:paraId="26EBFF7B" w14:textId="77777777" w:rsidTr="00DE52C5">
        <w:trPr>
          <w:trHeight w:val="497"/>
        </w:trPr>
        <w:tc>
          <w:tcPr>
            <w:tcW w:w="2967"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165170A" w14:textId="43F72052" w:rsidR="00DE52C5" w:rsidRPr="008C2046" w:rsidRDefault="00DE52C5" w:rsidP="003B268A">
            <w:pPr>
              <w:pStyle w:val="NormalWeb"/>
              <w:spacing w:before="0" w:beforeAutospacing="0" w:after="0" w:afterAutospacing="0"/>
              <w:rPr>
                <w:rFonts w:asciiTheme="minorHAnsi" w:hAnsiTheme="minorHAnsi" w:cstheme="minorHAnsi"/>
                <w:sz w:val="20"/>
                <w:szCs w:val="20"/>
              </w:rPr>
            </w:pPr>
          </w:p>
        </w:tc>
        <w:tc>
          <w:tcPr>
            <w:tcW w:w="411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E31BAC4" w14:textId="77777777" w:rsidR="00DE52C5" w:rsidRPr="008C2046" w:rsidRDefault="00DE52C5" w:rsidP="003B268A">
            <w:pPr>
              <w:pStyle w:val="NormalWeb"/>
              <w:spacing w:before="0" w:beforeAutospacing="0" w:after="0" w:afterAutospacing="0"/>
              <w:rPr>
                <w:rFonts w:asciiTheme="minorHAnsi" w:hAnsiTheme="minorHAnsi" w:cstheme="minorHAnsi"/>
                <w:sz w:val="20"/>
                <w:szCs w:val="20"/>
              </w:rPr>
            </w:pPr>
          </w:p>
        </w:tc>
        <w:tc>
          <w:tcPr>
            <w:tcW w:w="311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4D6CCC4" w14:textId="77777777" w:rsidR="00DE52C5" w:rsidRPr="008C2046" w:rsidRDefault="00DE52C5" w:rsidP="003B268A">
            <w:pPr>
              <w:pStyle w:val="NormalWeb"/>
              <w:spacing w:before="0" w:beforeAutospacing="0" w:after="0" w:afterAutospacing="0"/>
              <w:rPr>
                <w:rFonts w:asciiTheme="minorHAnsi" w:hAnsiTheme="minorHAnsi" w:cstheme="minorHAnsi"/>
                <w:sz w:val="20"/>
                <w:szCs w:val="20"/>
              </w:rPr>
            </w:pPr>
          </w:p>
        </w:tc>
      </w:tr>
      <w:tr w:rsidR="00616988" w:rsidRPr="00157D7B" w14:paraId="6AEF469E" w14:textId="77777777" w:rsidTr="00DE52C5">
        <w:trPr>
          <w:trHeight w:val="597"/>
        </w:trPr>
        <w:tc>
          <w:tcPr>
            <w:tcW w:w="10196"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4444A9E" w14:textId="2D80313E" w:rsidR="00616988" w:rsidRPr="009E0AC6" w:rsidRDefault="00DE52C5" w:rsidP="000305D3">
            <w:pPr>
              <w:pStyle w:val="NormalWeb"/>
              <w:spacing w:before="0" w:beforeAutospacing="0" w:after="0" w:afterAutospacing="0"/>
              <w:jc w:val="center"/>
              <w:rPr>
                <w:rFonts w:asciiTheme="minorHAnsi" w:hAnsiTheme="minorHAnsi" w:cstheme="minorHAnsi"/>
                <w:bCs/>
                <w:sz w:val="22"/>
                <w:szCs w:val="22"/>
              </w:rPr>
            </w:pPr>
            <w:r>
              <w:rPr>
                <w:rFonts w:asciiTheme="minorHAnsi" w:hAnsiTheme="minorHAnsi" w:cstheme="minorHAnsi"/>
                <w:bCs/>
                <w:sz w:val="22"/>
                <w:szCs w:val="22"/>
              </w:rPr>
              <w:t>Projen</w:t>
            </w:r>
            <w:r w:rsidR="00B34E7A">
              <w:rPr>
                <w:rFonts w:asciiTheme="minorHAnsi" w:hAnsiTheme="minorHAnsi" w:cstheme="minorHAnsi"/>
                <w:bCs/>
                <w:sz w:val="22"/>
                <w:szCs w:val="22"/>
              </w:rPr>
              <w:t xml:space="preserve">in </w:t>
            </w:r>
            <w:r w:rsidR="00263933">
              <w:rPr>
                <w:rFonts w:asciiTheme="minorHAnsi" w:hAnsiTheme="minorHAnsi" w:cstheme="minorHAnsi"/>
                <w:bCs/>
                <w:sz w:val="22"/>
                <w:szCs w:val="22"/>
              </w:rPr>
              <w:t>süreci</w:t>
            </w:r>
            <w:r w:rsidR="00616988" w:rsidRPr="009E0AC6">
              <w:rPr>
                <w:rFonts w:asciiTheme="minorHAnsi" w:hAnsiTheme="minorHAnsi" w:cstheme="minorHAnsi"/>
                <w:bCs/>
                <w:sz w:val="22"/>
                <w:szCs w:val="22"/>
              </w:rPr>
              <w:t xml:space="preserve"> </w:t>
            </w:r>
            <w:r w:rsidR="00B34E7A">
              <w:rPr>
                <w:rFonts w:asciiTheme="minorHAnsi" w:hAnsiTheme="minorHAnsi" w:cstheme="minorHAnsi"/>
                <w:bCs/>
                <w:sz w:val="22"/>
                <w:szCs w:val="22"/>
              </w:rPr>
              <w:t xml:space="preserve">ve gerçekleştirdiğiniz faaliyetler (tarihi ile birlikte) </w:t>
            </w:r>
            <w:r w:rsidR="00616988" w:rsidRPr="009E0AC6">
              <w:rPr>
                <w:rFonts w:asciiTheme="minorHAnsi" w:hAnsiTheme="minorHAnsi" w:cstheme="minorHAnsi"/>
                <w:bCs/>
                <w:sz w:val="22"/>
                <w:szCs w:val="22"/>
              </w:rPr>
              <w:t xml:space="preserve">hakkında bilgi veriniz. </w:t>
            </w:r>
          </w:p>
        </w:tc>
      </w:tr>
      <w:tr w:rsidR="00616988" w:rsidRPr="00157D7B" w14:paraId="7C97D5C8" w14:textId="77777777" w:rsidTr="00DE52C5">
        <w:trPr>
          <w:trHeight w:val="597"/>
        </w:trPr>
        <w:tc>
          <w:tcPr>
            <w:tcW w:w="10196"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5D19114B" w14:textId="7777777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519AD8F6" w14:textId="7777777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6C0E96C1" w14:textId="7777777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392010A7" w14:textId="7777777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0C64654F" w14:textId="66E6568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2D926A30" w14:textId="6500718D"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5D111E50" w14:textId="7777777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1071AF33" w14:textId="4286B8A4" w:rsidR="0032308C" w:rsidRDefault="0032308C" w:rsidP="00616988">
            <w:pPr>
              <w:pStyle w:val="NormalWeb"/>
              <w:spacing w:before="0" w:beforeAutospacing="0" w:after="0" w:afterAutospacing="0"/>
              <w:jc w:val="center"/>
              <w:rPr>
                <w:rFonts w:asciiTheme="minorHAnsi" w:hAnsiTheme="minorHAnsi" w:cstheme="minorHAnsi"/>
                <w:b/>
                <w:bCs/>
                <w:sz w:val="22"/>
                <w:szCs w:val="22"/>
              </w:rPr>
            </w:pPr>
          </w:p>
          <w:p w14:paraId="456637DB" w14:textId="7D79A2F3" w:rsidR="0032308C" w:rsidRDefault="0032308C" w:rsidP="00616988">
            <w:pPr>
              <w:pStyle w:val="NormalWeb"/>
              <w:spacing w:before="0" w:beforeAutospacing="0" w:after="0" w:afterAutospacing="0"/>
              <w:jc w:val="center"/>
              <w:rPr>
                <w:rFonts w:asciiTheme="minorHAnsi" w:hAnsiTheme="minorHAnsi" w:cstheme="minorHAnsi"/>
                <w:b/>
                <w:bCs/>
                <w:sz w:val="22"/>
                <w:szCs w:val="22"/>
              </w:rPr>
            </w:pPr>
          </w:p>
          <w:p w14:paraId="24B2DB67" w14:textId="745B01A1" w:rsidR="0032308C" w:rsidRPr="00616988" w:rsidRDefault="0032308C" w:rsidP="00616988">
            <w:pPr>
              <w:pStyle w:val="NormalWeb"/>
              <w:spacing w:before="0" w:beforeAutospacing="0" w:after="0" w:afterAutospacing="0"/>
              <w:jc w:val="center"/>
              <w:rPr>
                <w:rFonts w:asciiTheme="minorHAnsi" w:hAnsiTheme="minorHAnsi" w:cstheme="minorHAnsi"/>
                <w:b/>
                <w:bCs/>
                <w:sz w:val="22"/>
                <w:szCs w:val="22"/>
              </w:rPr>
            </w:pPr>
          </w:p>
        </w:tc>
      </w:tr>
    </w:tbl>
    <w:p w14:paraId="7AC9A25C" w14:textId="21FC96C7" w:rsidR="0071357C" w:rsidRDefault="0071357C" w:rsidP="00157D7B">
      <w:pPr>
        <w:spacing w:after="0" w:line="240" w:lineRule="auto"/>
        <w:rPr>
          <w:rFonts w:cstheme="minorHAnsi"/>
          <w:b/>
          <w:bCs/>
        </w:rPr>
      </w:pPr>
    </w:p>
    <w:p w14:paraId="497C4B83" w14:textId="29C3831A" w:rsidR="00DE52C5" w:rsidRDefault="00DE52C5" w:rsidP="00157D7B">
      <w:pPr>
        <w:spacing w:after="0" w:line="240" w:lineRule="auto"/>
        <w:rPr>
          <w:rFonts w:cstheme="minorHAnsi"/>
          <w:b/>
          <w:bCs/>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3326"/>
        <w:gridCol w:w="1534"/>
        <w:gridCol w:w="3509"/>
        <w:gridCol w:w="1347"/>
      </w:tblGrid>
      <w:tr w:rsidR="00A84812" w:rsidRPr="009602E7" w14:paraId="78D1770E" w14:textId="77777777" w:rsidTr="003335A9">
        <w:trPr>
          <w:trHeight w:val="561"/>
        </w:trPr>
        <w:tc>
          <w:tcPr>
            <w:tcW w:w="10196"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9811A0E" w14:textId="410A849F" w:rsidR="00A84812" w:rsidRPr="009602E7" w:rsidRDefault="00B34E7A" w:rsidP="003335A9">
            <w:pPr>
              <w:pStyle w:val="NormalWeb"/>
              <w:spacing w:before="0" w:beforeAutospacing="0" w:after="0" w:afterAutospacing="0"/>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8"/>
                <w:szCs w:val="28"/>
              </w:rPr>
              <w:t xml:space="preserve">GERÇEKLEŞME RAPORU </w:t>
            </w:r>
            <w:r w:rsidR="00A84812">
              <w:rPr>
                <w:rFonts w:asciiTheme="minorHAnsi" w:hAnsiTheme="minorHAnsi" w:cstheme="minorHAnsi"/>
                <w:b/>
                <w:bCs/>
                <w:color w:val="FFFFFF" w:themeColor="background1"/>
                <w:sz w:val="28"/>
                <w:szCs w:val="28"/>
              </w:rPr>
              <w:t>YÜKLENİCİ</w:t>
            </w:r>
            <w:r w:rsidR="00A84812" w:rsidRPr="009602E7">
              <w:rPr>
                <w:rFonts w:asciiTheme="minorHAnsi" w:hAnsiTheme="minorHAnsi" w:cstheme="minorHAnsi"/>
                <w:b/>
                <w:bCs/>
                <w:color w:val="FFFFFF" w:themeColor="background1"/>
                <w:sz w:val="28"/>
                <w:szCs w:val="28"/>
              </w:rPr>
              <w:t xml:space="preserve"> FAALİYETLERİ KAPSAMI</w:t>
            </w:r>
          </w:p>
        </w:tc>
      </w:tr>
      <w:tr w:rsidR="00A84812" w:rsidRPr="009602E7" w14:paraId="1B91EC8D" w14:textId="77777777" w:rsidTr="00EC6233">
        <w:trPr>
          <w:trHeight w:val="89"/>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6D14A7A" w14:textId="77777777" w:rsidR="00A84812" w:rsidRPr="009602E7" w:rsidRDefault="00A84812" w:rsidP="003335A9">
            <w:pPr>
              <w:pStyle w:val="NormalWeb"/>
              <w:spacing w:before="0" w:beforeAutospacing="0" w:after="0" w:afterAutospacing="0"/>
              <w:jc w:val="center"/>
              <w:rPr>
                <w:rFonts w:asciiTheme="minorHAnsi" w:hAnsiTheme="minorHAnsi" w:cstheme="minorHAnsi"/>
                <w:b/>
                <w:bCs/>
                <w:sz w:val="22"/>
                <w:szCs w:val="22"/>
              </w:rPr>
            </w:pPr>
            <w:r w:rsidRPr="009602E7">
              <w:rPr>
                <w:rFonts w:asciiTheme="minorHAnsi" w:hAnsiTheme="minorHAnsi" w:cstheme="minorHAnsi"/>
                <w:b/>
                <w:bCs/>
                <w:sz w:val="22"/>
                <w:szCs w:val="22"/>
              </w:rPr>
              <w:t>No</w:t>
            </w:r>
          </w:p>
        </w:tc>
        <w:tc>
          <w:tcPr>
            <w:tcW w:w="3326"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622DD7E" w14:textId="77777777" w:rsidR="00A84812" w:rsidRPr="009602E7" w:rsidRDefault="00A84812" w:rsidP="003335A9">
            <w:pPr>
              <w:pStyle w:val="NormalWeb"/>
              <w:spacing w:before="0" w:beforeAutospacing="0" w:after="0" w:afterAutospacing="0"/>
              <w:jc w:val="center"/>
              <w:rPr>
                <w:rFonts w:asciiTheme="minorHAnsi" w:hAnsiTheme="minorHAnsi" w:cstheme="minorHAnsi"/>
                <w:b/>
                <w:bCs/>
                <w:sz w:val="22"/>
                <w:szCs w:val="22"/>
              </w:rPr>
            </w:pPr>
            <w:r w:rsidRPr="009602E7">
              <w:rPr>
                <w:rFonts w:asciiTheme="minorHAnsi" w:hAnsiTheme="minorHAnsi" w:cstheme="minorHAnsi"/>
                <w:b/>
                <w:bCs/>
                <w:sz w:val="22"/>
                <w:szCs w:val="22"/>
              </w:rPr>
              <w:t>Faaliyet Kapsamı</w:t>
            </w:r>
          </w:p>
        </w:tc>
        <w:tc>
          <w:tcPr>
            <w:tcW w:w="153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32982D4D" w14:textId="77777777" w:rsidR="00A84812" w:rsidRPr="009602E7" w:rsidRDefault="00A84812" w:rsidP="003335A9">
            <w:pPr>
              <w:pStyle w:val="NormalWeb"/>
              <w:spacing w:before="0" w:beforeAutospacing="0" w:after="0" w:afterAutospacing="0"/>
              <w:jc w:val="center"/>
              <w:rPr>
                <w:rFonts w:asciiTheme="minorHAnsi" w:hAnsiTheme="minorHAnsi" w:cstheme="minorHAnsi"/>
                <w:b/>
                <w:bCs/>
                <w:sz w:val="22"/>
                <w:szCs w:val="22"/>
              </w:rPr>
            </w:pPr>
            <w:r w:rsidRPr="009602E7">
              <w:rPr>
                <w:rFonts w:asciiTheme="minorHAnsi" w:hAnsiTheme="minorHAnsi" w:cstheme="minorHAnsi"/>
                <w:b/>
                <w:bCs/>
                <w:sz w:val="22"/>
                <w:szCs w:val="22"/>
              </w:rPr>
              <w:t>Hizmet Alınan Şirket/Kuruluş</w:t>
            </w:r>
          </w:p>
        </w:tc>
        <w:tc>
          <w:tcPr>
            <w:tcW w:w="350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30EA6A3" w14:textId="348B4D2D" w:rsidR="00A84812" w:rsidRPr="009602E7" w:rsidRDefault="00A84812" w:rsidP="003335A9">
            <w:pPr>
              <w:pStyle w:val="NormalWeb"/>
              <w:spacing w:before="0" w:beforeAutospacing="0" w:after="0" w:afterAutospacing="0"/>
              <w:jc w:val="center"/>
              <w:rPr>
                <w:rFonts w:asciiTheme="minorHAnsi" w:hAnsiTheme="minorHAnsi" w:cstheme="minorHAnsi"/>
                <w:b/>
                <w:bCs/>
                <w:sz w:val="22"/>
                <w:szCs w:val="22"/>
              </w:rPr>
            </w:pPr>
            <w:r w:rsidRPr="009602E7">
              <w:rPr>
                <w:rFonts w:asciiTheme="minorHAnsi" w:hAnsiTheme="minorHAnsi" w:cstheme="minorHAnsi"/>
                <w:b/>
                <w:bCs/>
                <w:sz w:val="22"/>
                <w:szCs w:val="22"/>
              </w:rPr>
              <w:t>Hizmetin Kapsamı</w:t>
            </w:r>
          </w:p>
        </w:tc>
        <w:tc>
          <w:tcPr>
            <w:tcW w:w="1347"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341B6F84" w14:textId="77777777" w:rsidR="00A84812" w:rsidRPr="009602E7" w:rsidRDefault="00A84812" w:rsidP="003335A9">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Bütçe</w:t>
            </w:r>
          </w:p>
        </w:tc>
      </w:tr>
      <w:tr w:rsidR="00A84812" w:rsidRPr="009602E7" w14:paraId="5F1222DC" w14:textId="77777777" w:rsidTr="007C3856">
        <w:trPr>
          <w:trHeight w:val="470"/>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82CAFA5"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sidRPr="009602E7">
              <w:rPr>
                <w:rFonts w:asciiTheme="minorHAnsi" w:hAnsiTheme="minorHAnsi" w:cstheme="minorHAnsi"/>
                <w:sz w:val="22"/>
                <w:szCs w:val="22"/>
              </w:rPr>
              <w:t>1</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55B1F49" w14:textId="53CD148B" w:rsidR="00A84812" w:rsidRPr="009602E7" w:rsidRDefault="00A84812" w:rsidP="003335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w:t>
            </w:r>
            <w:r w:rsidRPr="00A84812">
              <w:rPr>
                <w:rFonts w:asciiTheme="minorHAnsi" w:hAnsiTheme="minorHAnsi" w:cstheme="minorHAnsi"/>
                <w:sz w:val="22"/>
                <w:szCs w:val="22"/>
              </w:rPr>
              <w:t>akine/ekipman/donanım/yazılım alımı veya kiralama</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3CC2543"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9BE4AFE"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44FA8F8"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A84812" w:rsidRPr="009602E7" w14:paraId="644111D9" w14:textId="77777777" w:rsidTr="007C3856">
        <w:trPr>
          <w:trHeight w:val="364"/>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5D039EC"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sidRPr="009602E7">
              <w:rPr>
                <w:rFonts w:asciiTheme="minorHAnsi" w:hAnsiTheme="minorHAnsi" w:cstheme="minorHAnsi"/>
                <w:sz w:val="22"/>
                <w:szCs w:val="22"/>
              </w:rPr>
              <w:t>2</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04AF112" w14:textId="6830E57E" w:rsidR="00A84812" w:rsidRPr="009602E7" w:rsidRDefault="00B9534A" w:rsidP="003335A9">
            <w:pPr>
              <w:pStyle w:val="NormalWeb"/>
              <w:spacing w:before="0" w:beforeAutospacing="0" w:after="0" w:afterAutospacing="0"/>
              <w:rPr>
                <w:rFonts w:asciiTheme="minorHAnsi" w:hAnsiTheme="minorHAnsi" w:cstheme="minorHAnsi"/>
                <w:sz w:val="22"/>
                <w:szCs w:val="22"/>
              </w:rPr>
            </w:pPr>
            <w:r w:rsidRPr="00EC6233">
              <w:rPr>
                <w:rFonts w:asciiTheme="minorHAnsi" w:hAnsiTheme="minorHAnsi" w:cstheme="minorHAnsi"/>
                <w:sz w:val="22"/>
                <w:szCs w:val="22"/>
              </w:rPr>
              <w:t>Eğitim</w:t>
            </w:r>
            <w:r w:rsidR="00EC6233" w:rsidRPr="00EC6233">
              <w:rPr>
                <w:rFonts w:asciiTheme="minorHAnsi" w:hAnsiTheme="minorHAnsi" w:cstheme="minorHAnsi"/>
                <w:sz w:val="22"/>
                <w:szCs w:val="22"/>
              </w:rPr>
              <w:t>, danışmanlık, yazılımcı sertifikasyonu</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60F0D51"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A7EA4BB"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7827EA2"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A84812" w:rsidRPr="009602E7" w14:paraId="4EA4FB67" w14:textId="77777777" w:rsidTr="007C3856">
        <w:trPr>
          <w:trHeight w:val="372"/>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F569B8F"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sidRPr="009602E7">
              <w:rPr>
                <w:rFonts w:asciiTheme="minorHAnsi" w:hAnsiTheme="minorHAnsi" w:cstheme="minorHAnsi"/>
                <w:sz w:val="22"/>
                <w:szCs w:val="22"/>
              </w:rPr>
              <w:t>3</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89A7BBE" w14:textId="6F8B8190" w:rsidR="00A84812" w:rsidRPr="009602E7" w:rsidRDefault="00B9534A" w:rsidP="003335A9">
            <w:pPr>
              <w:pStyle w:val="NormalWeb"/>
              <w:spacing w:before="0" w:beforeAutospacing="0" w:after="0" w:afterAutospacing="0"/>
              <w:rPr>
                <w:rFonts w:asciiTheme="minorHAnsi" w:hAnsiTheme="minorHAnsi" w:cstheme="minorHAnsi"/>
                <w:sz w:val="22"/>
                <w:szCs w:val="22"/>
              </w:rPr>
            </w:pPr>
            <w:r w:rsidRPr="00EC6233">
              <w:rPr>
                <w:rFonts w:asciiTheme="minorHAnsi" w:hAnsiTheme="minorHAnsi" w:cstheme="minorHAnsi"/>
                <w:sz w:val="22"/>
                <w:szCs w:val="22"/>
              </w:rPr>
              <w:t>Hizmet</w:t>
            </w:r>
            <w:r w:rsidR="00EC6233" w:rsidRPr="00EC6233">
              <w:rPr>
                <w:rFonts w:asciiTheme="minorHAnsi" w:hAnsiTheme="minorHAnsi" w:cstheme="minorHAnsi"/>
                <w:sz w:val="22"/>
                <w:szCs w:val="22"/>
              </w:rPr>
              <w:t>/yazılım sertifikasyonu</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989E3BE"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9F2C0F2"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0E0E45A"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A84812" w:rsidRPr="009602E7" w14:paraId="5DD515ED" w14:textId="77777777" w:rsidTr="007C3856">
        <w:trPr>
          <w:trHeight w:val="419"/>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A4D8CCA"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sidRPr="009602E7">
              <w:rPr>
                <w:rFonts w:asciiTheme="minorHAnsi" w:hAnsiTheme="minorHAnsi" w:cstheme="minorHAnsi"/>
                <w:sz w:val="22"/>
                <w:szCs w:val="22"/>
              </w:rPr>
              <w:t>4</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C1EF5AC" w14:textId="6AF1E0C0" w:rsidR="00A84812" w:rsidRPr="009602E7" w:rsidRDefault="00B9534A" w:rsidP="003335A9">
            <w:pPr>
              <w:pStyle w:val="NormalWeb"/>
              <w:spacing w:before="0" w:beforeAutospacing="0" w:after="0" w:afterAutospacing="0"/>
              <w:rPr>
                <w:rFonts w:asciiTheme="minorHAnsi" w:hAnsiTheme="minorHAnsi" w:cstheme="minorHAnsi"/>
                <w:sz w:val="22"/>
                <w:szCs w:val="22"/>
              </w:rPr>
            </w:pPr>
            <w:r w:rsidRPr="00EC6233">
              <w:rPr>
                <w:rFonts w:asciiTheme="minorHAnsi" w:hAnsiTheme="minorHAnsi" w:cstheme="minorHAnsi"/>
                <w:sz w:val="22"/>
                <w:szCs w:val="22"/>
              </w:rPr>
              <w:t>Yazılım</w:t>
            </w:r>
            <w:r w:rsidR="00EC6233" w:rsidRPr="00EC6233">
              <w:rPr>
                <w:rFonts w:asciiTheme="minorHAnsi" w:hAnsiTheme="minorHAnsi" w:cstheme="minorHAnsi"/>
                <w:sz w:val="22"/>
                <w:szCs w:val="22"/>
              </w:rPr>
              <w:t xml:space="preserve"> test/analizi ve ürün doğrulama</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AC3D4F3"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5CD45B8"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EF87CB6"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A84812" w:rsidRPr="009602E7" w14:paraId="41CFB5C3" w14:textId="77777777" w:rsidTr="007C3856">
        <w:trPr>
          <w:trHeight w:val="299"/>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2B70DB2"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5</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3955562" w14:textId="52756665" w:rsidR="00A84812" w:rsidRPr="009602E7" w:rsidRDefault="00B9534A" w:rsidP="003335A9">
            <w:pPr>
              <w:pStyle w:val="NormalWeb"/>
              <w:spacing w:after="0"/>
              <w:rPr>
                <w:rFonts w:asciiTheme="minorHAnsi" w:hAnsiTheme="minorHAnsi" w:cstheme="minorHAnsi"/>
                <w:sz w:val="22"/>
                <w:szCs w:val="22"/>
              </w:rPr>
            </w:pPr>
            <w:r w:rsidRPr="00EC6233">
              <w:rPr>
                <w:rFonts w:asciiTheme="minorHAnsi" w:hAnsiTheme="minorHAnsi" w:cstheme="minorHAnsi"/>
                <w:sz w:val="22"/>
                <w:szCs w:val="22"/>
              </w:rPr>
              <w:t>Patent</w:t>
            </w:r>
            <w:r w:rsidR="00EC6233" w:rsidRPr="00EC6233">
              <w:rPr>
                <w:rFonts w:asciiTheme="minorHAnsi" w:hAnsiTheme="minorHAnsi" w:cstheme="minorHAnsi"/>
                <w:sz w:val="22"/>
                <w:szCs w:val="22"/>
              </w:rPr>
              <w:t>, tasarım, model, fikri mülkiyet hakkı tescili</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22F963C6"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4756E3B"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812BC54"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A84812" w:rsidRPr="009602E7" w14:paraId="724B4F8A" w14:textId="77777777" w:rsidTr="007C3856">
        <w:trPr>
          <w:trHeight w:val="179"/>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87CCC1C"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6</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6AF38F2" w14:textId="2298D946" w:rsidR="00A84812" w:rsidRPr="009602E7" w:rsidRDefault="00B9534A" w:rsidP="003335A9">
            <w:pPr>
              <w:pStyle w:val="NormalWeb"/>
              <w:spacing w:before="0" w:beforeAutospacing="0" w:after="0" w:afterAutospacing="0"/>
              <w:rPr>
                <w:rFonts w:asciiTheme="minorHAnsi" w:hAnsiTheme="minorHAnsi" w:cstheme="minorHAnsi"/>
                <w:sz w:val="22"/>
                <w:szCs w:val="22"/>
              </w:rPr>
            </w:pPr>
            <w:r w:rsidRPr="00EC6233">
              <w:rPr>
                <w:rFonts w:asciiTheme="minorHAnsi" w:hAnsiTheme="minorHAnsi" w:cstheme="minorHAnsi"/>
                <w:sz w:val="22"/>
                <w:szCs w:val="22"/>
              </w:rPr>
              <w:t>Seyahat</w:t>
            </w:r>
            <w:r w:rsidR="00EC6233" w:rsidRPr="00EC6233">
              <w:rPr>
                <w:rFonts w:asciiTheme="minorHAnsi" w:hAnsiTheme="minorHAnsi" w:cstheme="minorHAnsi"/>
                <w:sz w:val="22"/>
                <w:szCs w:val="22"/>
              </w:rPr>
              <w:t xml:space="preserve"> ve konaklama</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B286F89"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94BA984"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6B3297D"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A84812" w:rsidRPr="009602E7" w14:paraId="1F950067" w14:textId="77777777" w:rsidTr="007C3856">
        <w:trPr>
          <w:trHeight w:val="32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E3744A3"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7</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9510372" w14:textId="55AEF8CA" w:rsidR="00A84812" w:rsidRPr="009602E7" w:rsidRDefault="00EC6233" w:rsidP="003335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Proje çalışanı istihdamı</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73FE0B45" w14:textId="37E9B2A1" w:rsidR="00A84812" w:rsidRPr="009602E7" w:rsidRDefault="007C3856" w:rsidP="003335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Kişi adı</w:t>
            </w: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403549E"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ED229A9"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EC6233" w:rsidRPr="009602E7" w14:paraId="538B37CA" w14:textId="77777777" w:rsidTr="00EC6233">
        <w:trPr>
          <w:trHeight w:val="358"/>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4A80BC5" w14:textId="15EDA3A8" w:rsidR="00EC6233" w:rsidRPr="00EC6233" w:rsidRDefault="00EC6233" w:rsidP="00EC6233">
            <w:pPr>
              <w:pStyle w:val="NormalWeb"/>
              <w:spacing w:before="0" w:beforeAutospacing="0" w:after="0" w:afterAutospacing="0"/>
              <w:rPr>
                <w:rFonts w:asciiTheme="minorHAnsi" w:hAnsiTheme="minorHAnsi" w:cstheme="minorHAnsi"/>
                <w:b/>
                <w:sz w:val="22"/>
                <w:szCs w:val="22"/>
              </w:rPr>
            </w:pPr>
            <w:bookmarkStart w:id="1" w:name="_Hlk94100795"/>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DD884D7" w14:textId="6B96DEC9" w:rsidR="00EC6233" w:rsidRPr="00EC6233" w:rsidRDefault="00EC6233" w:rsidP="00EC6233">
            <w:pPr>
              <w:pStyle w:val="NormalWeb"/>
              <w:spacing w:before="0" w:beforeAutospacing="0" w:after="0" w:afterAutospacing="0"/>
              <w:rPr>
                <w:rFonts w:asciiTheme="minorHAnsi" w:hAnsiTheme="minorHAnsi" w:cstheme="minorHAnsi"/>
                <w:b/>
                <w:sz w:val="22"/>
                <w:szCs w:val="22"/>
              </w:rPr>
            </w:pP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266D2B1C" w14:textId="4C657719" w:rsidR="00EC6233" w:rsidRPr="00EC6233" w:rsidRDefault="00EC6233" w:rsidP="00EC6233">
            <w:pPr>
              <w:pStyle w:val="NormalWeb"/>
              <w:spacing w:before="0" w:beforeAutospacing="0" w:after="0" w:afterAutospacing="0"/>
              <w:rPr>
                <w:rFonts w:asciiTheme="minorHAnsi" w:hAnsiTheme="minorHAnsi" w:cstheme="minorHAnsi"/>
                <w:b/>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51BA684" w14:textId="4FDF0780" w:rsidR="00EC6233" w:rsidRPr="00EC6233" w:rsidRDefault="00EC6233" w:rsidP="00EC6233">
            <w:pPr>
              <w:pStyle w:val="NormalWeb"/>
              <w:spacing w:before="0" w:beforeAutospacing="0" w:after="0" w:afterAutospacing="0"/>
              <w:rPr>
                <w:rFonts w:asciiTheme="minorHAnsi" w:hAnsiTheme="minorHAnsi" w:cstheme="minorHAnsi"/>
                <w:b/>
                <w:sz w:val="22"/>
                <w:szCs w:val="22"/>
              </w:rPr>
            </w:pPr>
            <w:r w:rsidRPr="00EC6233">
              <w:rPr>
                <w:rFonts w:asciiTheme="minorHAnsi" w:hAnsiTheme="minorHAnsi" w:cstheme="minorHAnsi"/>
                <w:b/>
                <w:sz w:val="22"/>
                <w:szCs w:val="22"/>
              </w:rPr>
              <w:t>GENEL TOPLAM</w:t>
            </w: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0CFEB85" w14:textId="3A2F8747" w:rsidR="00EC6233" w:rsidRPr="00EC6233" w:rsidRDefault="00EC6233" w:rsidP="00EC6233">
            <w:pPr>
              <w:pStyle w:val="NormalWeb"/>
              <w:spacing w:before="0" w:beforeAutospacing="0" w:after="0" w:afterAutospacing="0"/>
              <w:rPr>
                <w:rFonts w:asciiTheme="minorHAnsi" w:hAnsiTheme="minorHAnsi" w:cstheme="minorHAnsi"/>
                <w:b/>
                <w:sz w:val="22"/>
                <w:szCs w:val="22"/>
              </w:rPr>
            </w:pPr>
          </w:p>
        </w:tc>
      </w:tr>
    </w:tbl>
    <w:p w14:paraId="4C89474C" w14:textId="5217EBB9" w:rsidR="00A84812" w:rsidRDefault="00EC6233" w:rsidP="00EC6233">
      <w:pPr>
        <w:spacing w:after="0" w:line="240" w:lineRule="auto"/>
        <w:jc w:val="both"/>
        <w:rPr>
          <w:rFonts w:cstheme="minorHAnsi"/>
          <w:b/>
          <w:bCs/>
        </w:rPr>
      </w:pPr>
      <w:bookmarkStart w:id="2" w:name="_Hlk94100815"/>
      <w:bookmarkEnd w:id="1"/>
      <w:r>
        <w:rPr>
          <w:rFonts w:cstheme="minorHAnsi"/>
          <w:b/>
          <w:bCs/>
        </w:rPr>
        <w:t xml:space="preserve">(Faaliyetler kapsamında birden fazla alt faaliyet bulunması halinde her bir alt faaliyetin belirtilmesi gerekmektedir. Örnek: Birden fazla ekipman kiralama, birden fazla eğitim, birden fazla </w:t>
      </w:r>
      <w:r w:rsidR="00B9534A">
        <w:rPr>
          <w:rFonts w:cstheme="minorHAnsi"/>
          <w:b/>
          <w:bCs/>
        </w:rPr>
        <w:t>istihdam…</w:t>
      </w:r>
      <w:r>
        <w:rPr>
          <w:rFonts w:cstheme="minorHAnsi"/>
          <w:b/>
          <w:bCs/>
        </w:rPr>
        <w:t>)</w:t>
      </w:r>
    </w:p>
    <w:p w14:paraId="3A503D51" w14:textId="70F35689" w:rsidR="00B34E7A" w:rsidRDefault="00B34E7A" w:rsidP="00EC6233">
      <w:pPr>
        <w:spacing w:after="0" w:line="240" w:lineRule="auto"/>
        <w:jc w:val="both"/>
        <w:rPr>
          <w:rFonts w:cstheme="minorHAnsi"/>
          <w:b/>
          <w:bCs/>
        </w:rPr>
      </w:pPr>
      <w:r>
        <w:rPr>
          <w:rFonts w:cstheme="minorHAnsi"/>
          <w:b/>
          <w:bCs/>
        </w:rPr>
        <w:t>(Gerçekleşme raporu döneminde gerçekleştirilen harcamaların belirtilmesi gerekmektedir)</w:t>
      </w:r>
    </w:p>
    <w:bookmarkEnd w:id="2"/>
    <w:p w14:paraId="31A95093" w14:textId="7BBE7F2F" w:rsidR="00DE52C5" w:rsidRDefault="00DE52C5"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841"/>
        <w:gridCol w:w="9355"/>
      </w:tblGrid>
      <w:tr w:rsidR="00FA1C0E" w14:paraId="1B9CFB4B" w14:textId="77777777" w:rsidTr="00C56229">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71BA8569" w14:textId="77777777" w:rsidR="00FA1C0E" w:rsidRPr="00FC1A59" w:rsidRDefault="00FA1C0E" w:rsidP="00C56229">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FA1C0E" w14:paraId="00BC5968" w14:textId="77777777" w:rsidTr="00C56229">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70612052" w14:textId="77777777" w:rsidR="00FA1C0E" w:rsidRDefault="00FA1C0E" w:rsidP="00C56229">
            <w:pPr>
              <w:jc w:val="center"/>
              <w:rPr>
                <w:rFonts w:cstheme="minorHAnsi"/>
                <w:b/>
                <w:bCs/>
              </w:rPr>
            </w:pPr>
            <w:r>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5921CCD8" w14:textId="77777777" w:rsidR="00FA1C0E" w:rsidRDefault="00FA1C0E" w:rsidP="00C56229">
            <w:pPr>
              <w:jc w:val="center"/>
              <w:rPr>
                <w:rFonts w:cstheme="minorHAnsi"/>
                <w:b/>
                <w:bCs/>
              </w:rPr>
            </w:pPr>
            <w:r>
              <w:rPr>
                <w:rFonts w:cstheme="minorHAnsi"/>
                <w:b/>
                <w:bCs/>
              </w:rPr>
              <w:t>Ekler</w:t>
            </w:r>
          </w:p>
        </w:tc>
      </w:tr>
      <w:tr w:rsidR="00FA1C0E" w14:paraId="0D1AF266" w14:textId="77777777" w:rsidTr="00C56229">
        <w:tc>
          <w:tcPr>
            <w:tcW w:w="841" w:type="dxa"/>
            <w:tcBorders>
              <w:top w:val="dotted" w:sz="4" w:space="0" w:color="auto"/>
              <w:left w:val="single" w:sz="8" w:space="0" w:color="002060"/>
              <w:bottom w:val="dotted" w:sz="4" w:space="0" w:color="auto"/>
              <w:right w:val="dotted" w:sz="4" w:space="0" w:color="auto"/>
            </w:tcBorders>
            <w:vAlign w:val="center"/>
          </w:tcPr>
          <w:p w14:paraId="54BEA393" w14:textId="77777777" w:rsidR="00FA1C0E" w:rsidRDefault="00FA1C0E" w:rsidP="00C56229">
            <w:pPr>
              <w:jc w:val="center"/>
              <w:rPr>
                <w:rFonts w:cstheme="minorHAnsi"/>
              </w:rPr>
            </w:pPr>
            <w:r>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30963278" w14:textId="77777777" w:rsidR="00FA1C0E" w:rsidRPr="005A7566" w:rsidRDefault="00FA1C0E" w:rsidP="00C56229">
            <w:pPr>
              <w:jc w:val="both"/>
            </w:pPr>
            <w:r w:rsidRPr="00F01DF8">
              <w:rPr>
                <w:rFonts w:cstheme="minorHAnsi"/>
              </w:rPr>
              <w:t>Başvuru yapılan destek adını ve özet bilgiyi içerir dilekçe/kapak yazısı</w:t>
            </w:r>
          </w:p>
        </w:tc>
      </w:tr>
      <w:tr w:rsidR="00FA1C0E" w14:paraId="2DE16D7D" w14:textId="77777777" w:rsidTr="00C56229">
        <w:tc>
          <w:tcPr>
            <w:tcW w:w="841" w:type="dxa"/>
            <w:tcBorders>
              <w:top w:val="dotted" w:sz="4" w:space="0" w:color="auto"/>
              <w:left w:val="single" w:sz="8" w:space="0" w:color="002060"/>
              <w:bottom w:val="dotted" w:sz="4" w:space="0" w:color="auto"/>
              <w:right w:val="dotted" w:sz="4" w:space="0" w:color="auto"/>
            </w:tcBorders>
            <w:vAlign w:val="center"/>
          </w:tcPr>
          <w:p w14:paraId="5DD1ED7F" w14:textId="77777777" w:rsidR="00FA1C0E" w:rsidRDefault="00FA1C0E" w:rsidP="00C56229">
            <w:pPr>
              <w:jc w:val="center"/>
              <w:rPr>
                <w:rFonts w:cstheme="minorHAnsi"/>
              </w:rPr>
            </w:pPr>
            <w:r>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5991150D" w14:textId="77777777" w:rsidR="00FA1C0E" w:rsidRPr="005A7566" w:rsidRDefault="00FA1C0E" w:rsidP="00C56229">
            <w:pPr>
              <w:jc w:val="both"/>
            </w:pPr>
            <w:r w:rsidRPr="00F01DF8">
              <w:rPr>
                <w:rFonts w:cstheme="minorHAnsi"/>
              </w:rPr>
              <w:t xml:space="preserve">Fatura ve yeminli tercümanlara yaptırılmış tercümesi </w:t>
            </w:r>
          </w:p>
        </w:tc>
      </w:tr>
      <w:tr w:rsidR="00FA1C0E" w14:paraId="63908F35" w14:textId="77777777" w:rsidTr="00C56229">
        <w:tc>
          <w:tcPr>
            <w:tcW w:w="841" w:type="dxa"/>
            <w:tcBorders>
              <w:top w:val="dotted" w:sz="4" w:space="0" w:color="auto"/>
              <w:left w:val="single" w:sz="8" w:space="0" w:color="002060"/>
              <w:bottom w:val="dotted" w:sz="4" w:space="0" w:color="auto"/>
              <w:right w:val="dotted" w:sz="4" w:space="0" w:color="auto"/>
            </w:tcBorders>
            <w:vAlign w:val="center"/>
          </w:tcPr>
          <w:p w14:paraId="3C321F1D" w14:textId="77777777" w:rsidR="00FA1C0E" w:rsidRDefault="00FA1C0E" w:rsidP="00C56229">
            <w:pPr>
              <w:jc w:val="center"/>
              <w:rPr>
                <w:rFonts w:cstheme="minorHAnsi"/>
              </w:rPr>
            </w:pPr>
            <w:r>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69E0790B" w14:textId="77777777" w:rsidR="00FA1C0E" w:rsidRPr="005A7566" w:rsidRDefault="00FA1C0E" w:rsidP="00C56229">
            <w:pPr>
              <w:jc w:val="both"/>
            </w:pPr>
            <w:r w:rsidRPr="00F01DF8">
              <w:rPr>
                <w:rFonts w:cstheme="minorHAnsi"/>
              </w:rPr>
              <w:t>Ödemelere ilişkin dekont, e-dekont, hesap dökümü, swift belgesi, kredi kartı ekstresi v</w:t>
            </w:r>
            <w:r w:rsidRPr="00F01DF8">
              <w:rPr>
                <w:rFonts w:eastAsia="Arial Unicode MS" w:cstheme="minorHAnsi"/>
              </w:rPr>
              <w:t>e yeminli tercümanlara yaptırılmış tercümesi</w:t>
            </w:r>
            <w:r w:rsidRPr="00F01DF8">
              <w:rPr>
                <w:rFonts w:cstheme="minorHAnsi"/>
              </w:rPr>
              <w:t xml:space="preserve"> (</w:t>
            </w:r>
            <w:r w:rsidRPr="00F01DF8">
              <w:rPr>
                <w:rFonts w:eastAsia="Arial Unicode MS" w:cstheme="minorHAnsi"/>
              </w:rPr>
              <w:t>Çek ile yapılan ödemeler kabul edilmemektedir</w:t>
            </w:r>
            <w:r w:rsidRPr="00F01DF8">
              <w:rPr>
                <w:rFonts w:cstheme="minorHAnsi"/>
              </w:rPr>
              <w:t>.)</w:t>
            </w:r>
          </w:p>
        </w:tc>
      </w:tr>
      <w:tr w:rsidR="00FA1C0E" w14:paraId="0096FB28" w14:textId="77777777" w:rsidTr="00C56229">
        <w:tc>
          <w:tcPr>
            <w:tcW w:w="841" w:type="dxa"/>
            <w:tcBorders>
              <w:top w:val="dotted" w:sz="4" w:space="0" w:color="auto"/>
              <w:left w:val="single" w:sz="8" w:space="0" w:color="002060"/>
              <w:bottom w:val="dotted" w:sz="4" w:space="0" w:color="auto"/>
              <w:right w:val="dotted" w:sz="4" w:space="0" w:color="auto"/>
            </w:tcBorders>
            <w:vAlign w:val="center"/>
          </w:tcPr>
          <w:p w14:paraId="3BD2D9E4" w14:textId="77777777" w:rsidR="00FA1C0E" w:rsidRPr="005A7566" w:rsidRDefault="00FA1C0E" w:rsidP="00C56229">
            <w:pPr>
              <w:jc w:val="center"/>
              <w:rPr>
                <w:rFonts w:cstheme="minorHAnsi"/>
              </w:rPr>
            </w:pPr>
            <w:r>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22FDE06A" w14:textId="77777777" w:rsidR="00FA1C0E" w:rsidRPr="005A7566" w:rsidRDefault="00FA1C0E" w:rsidP="00C56229">
            <w:pPr>
              <w:jc w:val="both"/>
              <w:rPr>
                <w:rFonts w:cstheme="minorHAnsi"/>
              </w:rPr>
            </w:pPr>
            <w:r w:rsidRPr="00F01DF8">
              <w:rPr>
                <w:rFonts w:cstheme="minorHAnsi"/>
              </w:rPr>
              <w:t>Harcama Bilgileri Formu</w:t>
            </w:r>
          </w:p>
        </w:tc>
      </w:tr>
      <w:tr w:rsidR="00FA1C0E" w14:paraId="3B9292FA" w14:textId="77777777" w:rsidTr="00C56229">
        <w:tc>
          <w:tcPr>
            <w:tcW w:w="841" w:type="dxa"/>
            <w:tcBorders>
              <w:top w:val="dotted" w:sz="4" w:space="0" w:color="auto"/>
              <w:left w:val="single" w:sz="8" w:space="0" w:color="002060"/>
              <w:bottom w:val="dotted" w:sz="4" w:space="0" w:color="auto"/>
              <w:right w:val="dotted" w:sz="4" w:space="0" w:color="auto"/>
            </w:tcBorders>
            <w:vAlign w:val="center"/>
          </w:tcPr>
          <w:p w14:paraId="3B2DED4C" w14:textId="77777777" w:rsidR="00FA1C0E" w:rsidRPr="005A7566" w:rsidRDefault="00FA1C0E" w:rsidP="00C56229">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6BF54630" w14:textId="77777777" w:rsidR="00FA1C0E" w:rsidRPr="00C62FCA" w:rsidRDefault="00FA1C0E" w:rsidP="00C56229">
            <w:pPr>
              <w:jc w:val="both"/>
              <w:rPr>
                <w:color w:val="000000"/>
              </w:rPr>
            </w:pPr>
            <w:r>
              <w:rPr>
                <w:rFonts w:cstheme="minorHAnsi"/>
              </w:rPr>
              <w:t>Hizmet sağlayıcılarla yapılan sözleşme/Şartname</w:t>
            </w:r>
          </w:p>
        </w:tc>
      </w:tr>
      <w:tr w:rsidR="00C07A59" w14:paraId="50BED252" w14:textId="77777777" w:rsidTr="00C56229">
        <w:tc>
          <w:tcPr>
            <w:tcW w:w="841" w:type="dxa"/>
            <w:tcBorders>
              <w:top w:val="dotted" w:sz="4" w:space="0" w:color="auto"/>
              <w:left w:val="single" w:sz="8" w:space="0" w:color="002060"/>
              <w:bottom w:val="dotted" w:sz="4" w:space="0" w:color="auto"/>
              <w:right w:val="dotted" w:sz="4" w:space="0" w:color="auto"/>
            </w:tcBorders>
            <w:vAlign w:val="center"/>
          </w:tcPr>
          <w:p w14:paraId="1AD2C4A0" w14:textId="64EFCFC6" w:rsidR="00C07A59" w:rsidRDefault="00C07A59" w:rsidP="00C07A59">
            <w:pPr>
              <w:jc w:val="center"/>
              <w:rPr>
                <w:rFonts w:cstheme="minorHAnsi"/>
              </w:rPr>
            </w:pPr>
            <w:r>
              <w:rPr>
                <w:rFonts w:cstheme="minorHAnsi"/>
              </w:rPr>
              <w:t>6</w:t>
            </w:r>
          </w:p>
        </w:tc>
        <w:tc>
          <w:tcPr>
            <w:tcW w:w="9355" w:type="dxa"/>
            <w:tcBorders>
              <w:top w:val="dotted" w:sz="4" w:space="0" w:color="auto"/>
              <w:left w:val="dotted" w:sz="4" w:space="0" w:color="auto"/>
              <w:bottom w:val="dotted" w:sz="4" w:space="0" w:color="auto"/>
              <w:right w:val="single" w:sz="8" w:space="0" w:color="002060"/>
            </w:tcBorders>
          </w:tcPr>
          <w:p w14:paraId="22CDEB0B" w14:textId="33A8ACD4" w:rsidR="00C07A59" w:rsidRDefault="00C07A59" w:rsidP="00C07A59">
            <w:pPr>
              <w:jc w:val="both"/>
              <w:rPr>
                <w:rFonts w:cstheme="minorHAnsi"/>
              </w:rPr>
            </w:pPr>
            <w:r w:rsidRPr="00CF05B6">
              <w:rPr>
                <w:rFonts w:cstheme="minorHAnsi"/>
              </w:rPr>
              <w:t xml:space="preserve">Genel Müdürlükçe onaylanan </w:t>
            </w:r>
            <w:r w:rsidRPr="00C07A59">
              <w:rPr>
                <w:rFonts w:cstheme="minorHAnsi"/>
              </w:rPr>
              <w:t>Yurtdışı Katma Değerli Bilişim Yüklenici Projesi Desteği</w:t>
            </w:r>
            <w:r>
              <w:rPr>
                <w:rFonts w:cstheme="minorHAnsi"/>
              </w:rPr>
              <w:t xml:space="preserve"> </w:t>
            </w:r>
            <w:r w:rsidRPr="00CF05B6">
              <w:rPr>
                <w:rFonts w:cstheme="minorHAnsi"/>
              </w:rPr>
              <w:t>gerçekleşme raporu</w:t>
            </w:r>
            <w:r>
              <w:rPr>
                <w:rFonts w:cstheme="minorHAnsi"/>
              </w:rPr>
              <w:t xml:space="preserve"> (</w:t>
            </w:r>
            <w:r w:rsidRPr="004F0D1F">
              <w:rPr>
                <w:rFonts w:cstheme="minorHAnsi"/>
              </w:rPr>
              <w:t>EK</w:t>
            </w:r>
            <w:r>
              <w:rPr>
                <w:rFonts w:cstheme="minorHAnsi"/>
              </w:rPr>
              <w:t xml:space="preserve"> BY Yüklenici2</w:t>
            </w:r>
            <w:r w:rsidRPr="004F0D1F">
              <w:rPr>
                <w:rFonts w:cstheme="minorHAnsi"/>
              </w:rPr>
              <w:t>)</w:t>
            </w:r>
          </w:p>
        </w:tc>
      </w:tr>
      <w:tr w:rsidR="00C07A59" w14:paraId="7096EA0B" w14:textId="77777777" w:rsidTr="00C56229">
        <w:tc>
          <w:tcPr>
            <w:tcW w:w="841" w:type="dxa"/>
            <w:tcBorders>
              <w:top w:val="dotted" w:sz="4" w:space="0" w:color="auto"/>
              <w:left w:val="single" w:sz="8" w:space="0" w:color="002060"/>
              <w:bottom w:val="dotted" w:sz="4" w:space="0" w:color="auto"/>
              <w:right w:val="dotted" w:sz="4" w:space="0" w:color="auto"/>
            </w:tcBorders>
            <w:vAlign w:val="center"/>
          </w:tcPr>
          <w:p w14:paraId="3B9DFE33" w14:textId="7A35997D" w:rsidR="00C07A59" w:rsidRDefault="007E0699" w:rsidP="00C07A59">
            <w:pPr>
              <w:jc w:val="center"/>
              <w:rPr>
                <w:rFonts w:cstheme="minorHAnsi"/>
              </w:rPr>
            </w:pPr>
            <w:r>
              <w:rPr>
                <w:rFonts w:cstheme="minorHAnsi"/>
              </w:rPr>
              <w:t>7</w:t>
            </w:r>
          </w:p>
        </w:tc>
        <w:tc>
          <w:tcPr>
            <w:tcW w:w="9355" w:type="dxa"/>
            <w:tcBorders>
              <w:top w:val="dotted" w:sz="4" w:space="0" w:color="auto"/>
              <w:left w:val="dotted" w:sz="4" w:space="0" w:color="auto"/>
              <w:bottom w:val="dotted" w:sz="4" w:space="0" w:color="auto"/>
              <w:right w:val="single" w:sz="8" w:space="0" w:color="002060"/>
            </w:tcBorders>
          </w:tcPr>
          <w:p w14:paraId="372DBC20" w14:textId="77777777" w:rsidR="00C07A59" w:rsidRPr="00700DB8" w:rsidRDefault="00C07A59" w:rsidP="00C07A59">
            <w:pPr>
              <w:rPr>
                <w:rFonts w:cstheme="minorHAnsi"/>
              </w:rPr>
            </w:pPr>
            <w:r>
              <w:rPr>
                <w:rFonts w:cstheme="minorHAnsi"/>
              </w:rPr>
              <w:t xml:space="preserve">Ulaşım harcaması için biletler veya acente tarafından düzenlenen ayrıntılı fatura </w:t>
            </w:r>
            <w:r w:rsidRPr="00122183">
              <w:rPr>
                <w:rFonts w:cstheme="minorHAnsi"/>
              </w:rPr>
              <w:t xml:space="preserve">(334 sıra </w:t>
            </w:r>
            <w:proofErr w:type="spellStart"/>
            <w:r w:rsidRPr="00122183">
              <w:rPr>
                <w:rFonts w:cstheme="minorHAnsi"/>
              </w:rPr>
              <w:t>nolu</w:t>
            </w:r>
            <w:proofErr w:type="spellEnd"/>
            <w:r w:rsidRPr="00122183">
              <w:rPr>
                <w:rFonts w:cstheme="minorHAnsi"/>
              </w:rPr>
              <w:t xml:space="preserve"> Vergi Usul Kanunu Genel Tebliği uyarınca fatura yerine geçen, acente tarafından kaşe basılan ve imzalanan, fiyat detaylarının yer aldığı elektronik biletin gönderilmesi halinde fatura ibrazına gerek yoktur.)</w:t>
            </w:r>
          </w:p>
        </w:tc>
      </w:tr>
      <w:tr w:rsidR="00C07A59" w14:paraId="4859C6B9" w14:textId="77777777" w:rsidTr="00C56229">
        <w:tc>
          <w:tcPr>
            <w:tcW w:w="841" w:type="dxa"/>
            <w:tcBorders>
              <w:top w:val="dotted" w:sz="4" w:space="0" w:color="auto"/>
              <w:left w:val="single" w:sz="8" w:space="0" w:color="002060"/>
              <w:bottom w:val="dotted" w:sz="4" w:space="0" w:color="auto"/>
              <w:right w:val="dotted" w:sz="4" w:space="0" w:color="auto"/>
            </w:tcBorders>
            <w:vAlign w:val="center"/>
          </w:tcPr>
          <w:p w14:paraId="689DA0B4" w14:textId="59D61901" w:rsidR="00C07A59" w:rsidRDefault="007E0699" w:rsidP="00C07A59">
            <w:pPr>
              <w:jc w:val="center"/>
              <w:rPr>
                <w:rFonts w:cstheme="minorHAnsi"/>
              </w:rPr>
            </w:pPr>
            <w:r>
              <w:rPr>
                <w:rFonts w:cstheme="minorHAnsi"/>
              </w:rPr>
              <w:t>8</w:t>
            </w:r>
          </w:p>
        </w:tc>
        <w:tc>
          <w:tcPr>
            <w:tcW w:w="9355" w:type="dxa"/>
            <w:tcBorders>
              <w:top w:val="dotted" w:sz="4" w:space="0" w:color="auto"/>
              <w:left w:val="dotted" w:sz="4" w:space="0" w:color="auto"/>
              <w:bottom w:val="dotted" w:sz="4" w:space="0" w:color="auto"/>
              <w:right w:val="single" w:sz="8" w:space="0" w:color="002060"/>
            </w:tcBorders>
          </w:tcPr>
          <w:p w14:paraId="3CED9E81" w14:textId="77777777" w:rsidR="00C07A59" w:rsidRDefault="00C07A59" w:rsidP="00C07A59">
            <w:pPr>
              <w:rPr>
                <w:rFonts w:cstheme="minorHAnsi"/>
              </w:rPr>
            </w:pPr>
            <w:r>
              <w:rPr>
                <w:rFonts w:cstheme="minorHAnsi"/>
              </w:rPr>
              <w:t>Konaklama harcaması için oda-kahvaltı tutarının gösterildiği fatura</w:t>
            </w:r>
          </w:p>
          <w:p w14:paraId="022B0B36" w14:textId="02E694C8" w:rsidR="00203934" w:rsidRDefault="00203934" w:rsidP="00C07A59">
            <w:pPr>
              <w:rPr>
                <w:rFonts w:cstheme="minorHAnsi"/>
              </w:rPr>
            </w:pPr>
            <w:r>
              <w:rPr>
                <w:noProof/>
              </w:rPr>
              <w:t>(</w:t>
            </w:r>
            <w:r w:rsidRPr="00BE6361">
              <w:rPr>
                <w:noProof/>
              </w:rPr>
              <w:t xml:space="preserve">Konaklama </w:t>
            </w:r>
            <w:r>
              <w:rPr>
                <w:noProof/>
              </w:rPr>
              <w:t>hizmeti için</w:t>
            </w:r>
            <w:r w:rsidRPr="00BE6361">
              <w:rPr>
                <w:noProof/>
              </w:rPr>
              <w:t xml:space="preserve"> dünya genelinde geçerliliğe sahip turizm web sitelerinden ilgili otelin belirtilen tarihler için heyet toplam bedeli gösterir ekran görüntüsü </w:t>
            </w:r>
            <w:r>
              <w:rPr>
                <w:noProof/>
              </w:rPr>
              <w:t>bulunması halinde Ticaret Müşavirliği/Ataşeliği onayı aranmaz)</w:t>
            </w:r>
          </w:p>
        </w:tc>
      </w:tr>
      <w:tr w:rsidR="00C07A59" w14:paraId="06A14D3F" w14:textId="77777777" w:rsidTr="00C56229">
        <w:tc>
          <w:tcPr>
            <w:tcW w:w="841" w:type="dxa"/>
            <w:tcBorders>
              <w:top w:val="dotted" w:sz="4" w:space="0" w:color="auto"/>
              <w:left w:val="single" w:sz="8" w:space="0" w:color="002060"/>
              <w:bottom w:val="dotted" w:sz="4" w:space="0" w:color="auto"/>
              <w:right w:val="dotted" w:sz="4" w:space="0" w:color="auto"/>
            </w:tcBorders>
            <w:vAlign w:val="center"/>
          </w:tcPr>
          <w:p w14:paraId="37297237" w14:textId="1DBDF92B" w:rsidR="00C07A59" w:rsidRDefault="007E0699" w:rsidP="00C07A59">
            <w:pPr>
              <w:jc w:val="center"/>
              <w:rPr>
                <w:rFonts w:cstheme="minorHAnsi"/>
              </w:rPr>
            </w:pPr>
            <w:r>
              <w:rPr>
                <w:rFonts w:cstheme="minorHAnsi"/>
              </w:rPr>
              <w:t>9</w:t>
            </w:r>
          </w:p>
        </w:tc>
        <w:tc>
          <w:tcPr>
            <w:tcW w:w="9355" w:type="dxa"/>
            <w:tcBorders>
              <w:top w:val="dotted" w:sz="4" w:space="0" w:color="auto"/>
              <w:left w:val="dotted" w:sz="4" w:space="0" w:color="auto"/>
              <w:bottom w:val="dotted" w:sz="4" w:space="0" w:color="auto"/>
              <w:right w:val="single" w:sz="8" w:space="0" w:color="002060"/>
            </w:tcBorders>
          </w:tcPr>
          <w:p w14:paraId="4C0F6BA4" w14:textId="7DE30562" w:rsidR="00203934" w:rsidRPr="00203934" w:rsidRDefault="00C07A59" w:rsidP="00C07A59">
            <w:pPr>
              <w:jc w:val="both"/>
              <w:rPr>
                <w:rFonts w:cstheme="minorHAnsi"/>
              </w:rPr>
            </w:pPr>
            <w:r>
              <w:rPr>
                <w:rFonts w:cstheme="minorHAnsi"/>
              </w:rPr>
              <w:t>Konaklamaya ilişkin otelden alınacak ve konaklayan kişileri ve tarihleri gösteren yazı (Faturada katılımcılara ait bilgilerin yer alması durumunda ibraz edilmesine gerek yoktur.)</w:t>
            </w:r>
          </w:p>
        </w:tc>
      </w:tr>
      <w:tr w:rsidR="00041668" w14:paraId="0175CAB5" w14:textId="77777777" w:rsidTr="00C56229">
        <w:tc>
          <w:tcPr>
            <w:tcW w:w="841" w:type="dxa"/>
            <w:tcBorders>
              <w:top w:val="dotted" w:sz="4" w:space="0" w:color="auto"/>
              <w:left w:val="single" w:sz="8" w:space="0" w:color="002060"/>
              <w:bottom w:val="dotted" w:sz="4" w:space="0" w:color="auto"/>
              <w:right w:val="dotted" w:sz="4" w:space="0" w:color="auto"/>
            </w:tcBorders>
            <w:vAlign w:val="center"/>
          </w:tcPr>
          <w:p w14:paraId="78313460" w14:textId="5B64C66E" w:rsidR="00041668" w:rsidRDefault="00041668" w:rsidP="00041668">
            <w:pPr>
              <w:jc w:val="center"/>
              <w:rPr>
                <w:rFonts w:cstheme="minorHAnsi"/>
              </w:rPr>
            </w:pPr>
            <w:r>
              <w:rPr>
                <w:rFonts w:cstheme="minorHAnsi"/>
              </w:rPr>
              <w:t>10</w:t>
            </w:r>
          </w:p>
        </w:tc>
        <w:tc>
          <w:tcPr>
            <w:tcW w:w="9355" w:type="dxa"/>
            <w:tcBorders>
              <w:top w:val="dotted" w:sz="4" w:space="0" w:color="auto"/>
              <w:left w:val="dotted" w:sz="4" w:space="0" w:color="auto"/>
              <w:bottom w:val="dotted" w:sz="4" w:space="0" w:color="auto"/>
              <w:right w:val="single" w:sz="8" w:space="0" w:color="002060"/>
            </w:tcBorders>
          </w:tcPr>
          <w:p w14:paraId="12B33E9D" w14:textId="72D760DC" w:rsidR="00041668" w:rsidRDefault="00041668" w:rsidP="00041668">
            <w:pPr>
              <w:jc w:val="both"/>
              <w:rPr>
                <w:rFonts w:cstheme="minorHAnsi"/>
              </w:rPr>
            </w:pPr>
            <w:r w:rsidRPr="00E93391">
              <w:rPr>
                <w:rFonts w:cstheme="minorHAnsi"/>
              </w:rPr>
              <w:t>Yurt dışı Ürün/Hizmet/Marka/Patent/Fikri Mülkiyet Hakkı tescil belgesi ya da başvurusu ve yeminli tercümanlara yaptırılmış tercümesi (tescil ettirildiği ülkenin resmi tescil kurumunca veya ilgili Ürün/Hizmet/Marka/Patent/Fikri Mülkiyet Hakkı aynı anda birden fazla ülkede tescil edilmesini sağlayan uluslararası bir kuruluş tarafından tescil edilmesi ve tescili gerçekleştiren kurumun resmi internet sitesinde tescil edilmiş Ürün/Hizmet/Marka/Patent/Fikri Mülkiyet Hakkının yayımlanıyor olması halinde Ticaret Müşavirlikleri/Ataşelikleri tarafından onaylanmış tescil belgesi ya da başvurusunun ibrazına gerek bulunmamaktadır. Ürün/Hizmet/Marka/Patent/Fikri Mülkiyet Hakkı tescil veya başvurusuna ilişkin internet çıktısı kabul edilebilecektir.)</w:t>
            </w:r>
          </w:p>
        </w:tc>
      </w:tr>
      <w:tr w:rsidR="00041668" w14:paraId="35AF5B26" w14:textId="77777777" w:rsidTr="00C56229">
        <w:tc>
          <w:tcPr>
            <w:tcW w:w="841" w:type="dxa"/>
            <w:tcBorders>
              <w:top w:val="dotted" w:sz="4" w:space="0" w:color="auto"/>
              <w:left w:val="single" w:sz="8" w:space="0" w:color="002060"/>
              <w:bottom w:val="dotted" w:sz="4" w:space="0" w:color="auto"/>
              <w:right w:val="dotted" w:sz="4" w:space="0" w:color="auto"/>
            </w:tcBorders>
            <w:vAlign w:val="center"/>
          </w:tcPr>
          <w:p w14:paraId="6E4D90E1" w14:textId="5744F0EE" w:rsidR="00041668" w:rsidRDefault="00041668" w:rsidP="00041668">
            <w:pPr>
              <w:jc w:val="center"/>
              <w:rPr>
                <w:rFonts w:cstheme="minorHAnsi"/>
              </w:rPr>
            </w:pPr>
            <w:r>
              <w:rPr>
                <w:rFonts w:cstheme="minorHAnsi"/>
              </w:rPr>
              <w:t>11</w:t>
            </w:r>
          </w:p>
        </w:tc>
        <w:tc>
          <w:tcPr>
            <w:tcW w:w="9355" w:type="dxa"/>
            <w:tcBorders>
              <w:top w:val="dotted" w:sz="4" w:space="0" w:color="auto"/>
              <w:left w:val="dotted" w:sz="4" w:space="0" w:color="auto"/>
              <w:bottom w:val="dotted" w:sz="4" w:space="0" w:color="auto"/>
              <w:right w:val="single" w:sz="8" w:space="0" w:color="002060"/>
            </w:tcBorders>
          </w:tcPr>
          <w:p w14:paraId="30BBF4E9" w14:textId="1808528C" w:rsidR="00041668" w:rsidRDefault="00041668" w:rsidP="00041668">
            <w:pPr>
              <w:jc w:val="both"/>
              <w:rPr>
                <w:rFonts w:cstheme="minorHAnsi"/>
              </w:rPr>
            </w:pPr>
            <w:r w:rsidRPr="00E93391">
              <w:rPr>
                <w:rFonts w:cstheme="minorHAnsi"/>
              </w:rPr>
              <w:t>Yurt içi Ürün/Hizmet/Marka/Patent/Fikri Mülkiyet Hakkı tescil belgesi (İlgili patent ve markanın tesciline ilişkin Türk Patent ve Marka Kurumu’nun resmi internet sitesinden alınan internet çıktısı kabul edilir.)</w:t>
            </w:r>
          </w:p>
        </w:tc>
      </w:tr>
      <w:tr w:rsidR="00CA0CB9" w14:paraId="0F6C1A4A" w14:textId="77777777" w:rsidTr="00C56229">
        <w:tc>
          <w:tcPr>
            <w:tcW w:w="841" w:type="dxa"/>
            <w:tcBorders>
              <w:top w:val="dotted" w:sz="4" w:space="0" w:color="auto"/>
              <w:left w:val="single" w:sz="8" w:space="0" w:color="002060"/>
              <w:bottom w:val="dotted" w:sz="4" w:space="0" w:color="auto"/>
              <w:right w:val="dotted" w:sz="4" w:space="0" w:color="auto"/>
            </w:tcBorders>
            <w:vAlign w:val="center"/>
          </w:tcPr>
          <w:p w14:paraId="038C0031" w14:textId="0C2B3027" w:rsidR="00CA0CB9" w:rsidRDefault="00CA0CB9" w:rsidP="00CA0CB9">
            <w:pPr>
              <w:jc w:val="center"/>
              <w:rPr>
                <w:rFonts w:cstheme="minorHAnsi"/>
              </w:rPr>
            </w:pPr>
            <w:r>
              <w:rPr>
                <w:rFonts w:cstheme="minorHAnsi"/>
              </w:rPr>
              <w:t>1</w:t>
            </w:r>
            <w:r w:rsidR="00EC18A9">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2CF007E8" w14:textId="77777777" w:rsidR="00CA0CB9" w:rsidRDefault="00CA0CB9" w:rsidP="00CA0CB9">
            <w:pPr>
              <w:jc w:val="both"/>
            </w:pPr>
            <w:r w:rsidRPr="00F01DF8">
              <w:t>İncelemeci kuruluş tarafından talep edilebilecek diğer bilgi ve belgeler</w:t>
            </w:r>
          </w:p>
        </w:tc>
      </w:tr>
    </w:tbl>
    <w:p w14:paraId="25AB6EAC" w14:textId="77777777" w:rsidR="0071357C" w:rsidRDefault="0071357C" w:rsidP="00157D7B">
      <w:pPr>
        <w:spacing w:after="0" w:line="240" w:lineRule="auto"/>
        <w:rPr>
          <w:rFonts w:cstheme="minorHAnsi"/>
          <w:b/>
          <w:bCs/>
        </w:rPr>
      </w:pPr>
    </w:p>
    <w:p w14:paraId="0E9A9A27" w14:textId="4CACBD7A" w:rsidR="0071357C" w:rsidRDefault="0071357C"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14:paraId="39A5512F" w14:textId="77777777" w:rsidTr="004C4244">
        <w:trPr>
          <w:trHeight w:val="389"/>
        </w:trPr>
        <w:tc>
          <w:tcPr>
            <w:tcW w:w="10196" w:type="dxa"/>
            <w:shd w:val="clear" w:color="auto" w:fill="002060"/>
            <w:vAlign w:val="center"/>
          </w:tcPr>
          <w:p w14:paraId="4C6AD61F" w14:textId="77777777" w:rsidR="00AF4F89" w:rsidRPr="00FC1A59" w:rsidRDefault="00AF4F89" w:rsidP="00B570FA">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AF4F89" w14:paraId="20CA92FD" w14:textId="77777777" w:rsidTr="004C4244">
        <w:tc>
          <w:tcPr>
            <w:tcW w:w="10196" w:type="dxa"/>
            <w:vAlign w:val="center"/>
          </w:tcPr>
          <w:p w14:paraId="16283D76" w14:textId="3E7D1CA8" w:rsidR="00AF4F89" w:rsidRPr="002705E1" w:rsidRDefault="00AF4F89" w:rsidP="00B4350F">
            <w:pPr>
              <w:pStyle w:val="ListeParagraf"/>
              <w:numPr>
                <w:ilvl w:val="0"/>
                <w:numId w:val="30"/>
              </w:numPr>
              <w:rPr>
                <w:rFonts w:cstheme="minorHAnsi"/>
                <w:color w:val="000000" w:themeColor="text1"/>
                <w:szCs w:val="24"/>
              </w:rPr>
            </w:pPr>
            <w:r w:rsidRPr="002705E1">
              <w:rPr>
                <w:rFonts w:cstheme="minorHAnsi"/>
                <w:color w:val="000000" w:themeColor="text1"/>
                <w:szCs w:val="24"/>
              </w:rPr>
              <w:t xml:space="preserve">KEP ile yapılacak başvurularda, bu formun ve ekinde sunulacak belgelerin birleştirilmemesi, her belgenin </w:t>
            </w:r>
            <w:r w:rsidRPr="002705E1">
              <w:rPr>
                <w:rFonts w:cstheme="minorHAnsi"/>
                <w:color w:val="000000" w:themeColor="text1"/>
                <w:szCs w:val="24"/>
                <w:u w:val="single"/>
              </w:rPr>
              <w:t>ayrı ayrı</w:t>
            </w:r>
            <w:r w:rsidRPr="002705E1">
              <w:rPr>
                <w:rFonts w:cstheme="minorHAnsi"/>
                <w:color w:val="000000" w:themeColor="text1"/>
                <w:szCs w:val="24"/>
              </w:rPr>
              <w:t xml:space="preserve"> taranarak gönderilmesi gerekmektedir.</w:t>
            </w:r>
          </w:p>
        </w:tc>
      </w:tr>
      <w:tr w:rsidR="00126F5D" w14:paraId="6C44A9CC" w14:textId="77777777" w:rsidTr="004C4244">
        <w:tc>
          <w:tcPr>
            <w:tcW w:w="10196" w:type="dxa"/>
            <w:vAlign w:val="center"/>
          </w:tcPr>
          <w:p w14:paraId="613FEBC4" w14:textId="2132F105" w:rsidR="00126F5D" w:rsidRPr="002705E1" w:rsidRDefault="00126F5D" w:rsidP="00B4350F">
            <w:pPr>
              <w:pStyle w:val="ListeParagraf"/>
              <w:numPr>
                <w:ilvl w:val="0"/>
                <w:numId w:val="30"/>
              </w:numPr>
              <w:rPr>
                <w:rFonts w:cstheme="minorHAnsi"/>
                <w:color w:val="000000" w:themeColor="text1"/>
                <w:szCs w:val="24"/>
              </w:rPr>
            </w:pPr>
            <w:r w:rsidRPr="002705E1">
              <w:rPr>
                <w:rFonts w:cstheme="minorHAnsi"/>
                <w:color w:val="000000" w:themeColor="text1"/>
                <w:szCs w:val="24"/>
              </w:rPr>
              <w:t xml:space="preserve">Excel formları ayrıca </w:t>
            </w:r>
            <w:proofErr w:type="spellStart"/>
            <w:r w:rsidRPr="002705E1">
              <w:rPr>
                <w:rFonts w:cstheme="minorHAnsi"/>
                <w:color w:val="000000" w:themeColor="text1"/>
                <w:szCs w:val="24"/>
              </w:rPr>
              <w:t>excel</w:t>
            </w:r>
            <w:proofErr w:type="spellEnd"/>
            <w:r w:rsidRPr="002705E1">
              <w:rPr>
                <w:rFonts w:cstheme="minorHAnsi"/>
                <w:color w:val="000000" w:themeColor="text1"/>
                <w:szCs w:val="24"/>
              </w:rPr>
              <w:t xml:space="preserve"> formatında </w:t>
            </w:r>
            <w:proofErr w:type="spellStart"/>
            <w:r w:rsidRPr="002705E1">
              <w:rPr>
                <w:rFonts w:cstheme="minorHAnsi"/>
                <w:color w:val="000000" w:themeColor="text1"/>
                <w:szCs w:val="24"/>
              </w:rPr>
              <w:t>KEP’e</w:t>
            </w:r>
            <w:proofErr w:type="spellEnd"/>
            <w:r w:rsidRPr="002705E1">
              <w:rPr>
                <w:rFonts w:cstheme="minorHAnsi"/>
                <w:color w:val="000000" w:themeColor="text1"/>
                <w:szCs w:val="24"/>
              </w:rPr>
              <w:t xml:space="preserve"> eklenmelidir.</w:t>
            </w:r>
          </w:p>
        </w:tc>
      </w:tr>
      <w:tr w:rsidR="00AF4F89" w14:paraId="5ED6492D" w14:textId="77777777" w:rsidTr="004C4244">
        <w:tc>
          <w:tcPr>
            <w:tcW w:w="10196" w:type="dxa"/>
            <w:vAlign w:val="center"/>
          </w:tcPr>
          <w:p w14:paraId="00EEA901" w14:textId="4E433976" w:rsidR="00AF4F89" w:rsidRPr="002705E1" w:rsidRDefault="00B4350F" w:rsidP="00B4350F">
            <w:pPr>
              <w:pStyle w:val="ListeParagraf"/>
              <w:numPr>
                <w:ilvl w:val="0"/>
                <w:numId w:val="28"/>
              </w:numPr>
              <w:rPr>
                <w:rFonts w:cstheme="minorHAnsi"/>
                <w:color w:val="000000" w:themeColor="text1"/>
                <w:szCs w:val="24"/>
              </w:rPr>
            </w:pPr>
            <w:r w:rsidRPr="002705E1">
              <w:rPr>
                <w:rFonts w:cstheme="minorHAnsi"/>
                <w:color w:val="000000" w:themeColor="text1"/>
                <w:szCs w:val="24"/>
              </w:rPr>
              <w:t>Tüm formlar bilgisayar ortamında doldurulmalıdır.</w:t>
            </w:r>
          </w:p>
        </w:tc>
      </w:tr>
      <w:tr w:rsidR="00EF2E29" w14:paraId="3B99B133" w14:textId="77777777" w:rsidTr="004C4244">
        <w:tc>
          <w:tcPr>
            <w:tcW w:w="10196" w:type="dxa"/>
            <w:vAlign w:val="center"/>
          </w:tcPr>
          <w:p w14:paraId="5324889C" w14:textId="7AA52BB1" w:rsidR="00EF2E29" w:rsidRPr="002705E1" w:rsidRDefault="00EF2E29" w:rsidP="00C70FFB">
            <w:pPr>
              <w:pStyle w:val="ListeParagraf"/>
              <w:numPr>
                <w:ilvl w:val="0"/>
                <w:numId w:val="28"/>
              </w:numPr>
              <w:jc w:val="both"/>
              <w:rPr>
                <w:rFonts w:cstheme="minorHAnsi"/>
                <w:color w:val="000000" w:themeColor="text1"/>
                <w:szCs w:val="24"/>
              </w:rPr>
            </w:pPr>
            <w:r w:rsidRPr="00EF2E29">
              <w:rPr>
                <w:rFonts w:cstheme="minorHAnsi"/>
                <w:color w:val="000000" w:themeColor="text1"/>
                <w:szCs w:val="24"/>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EF2E29">
              <w:rPr>
                <w:rFonts w:cstheme="minorHAnsi"/>
                <w:color w:val="000000" w:themeColor="text1"/>
                <w:szCs w:val="24"/>
              </w:rPr>
              <w:t>Ataşeliği’ne</w:t>
            </w:r>
            <w:proofErr w:type="spellEnd"/>
            <w:r w:rsidRPr="00EF2E29">
              <w:rPr>
                <w:rFonts w:cstheme="minorHAnsi"/>
                <w:color w:val="000000" w:themeColor="text1"/>
                <w:szCs w:val="24"/>
              </w:rPr>
              <w:t xml:space="preserve"> gönderim işlemleri incelemeci kuruşlar (Bakanlık / Hizmet İhracatçıları Birliği) tarafından gerçekleştirilir. Şirket / işbirliği kuruluşlarınca ilave gönderim işlemi yapılmasına ihtiyaç bulunmamaktadır.</w:t>
            </w:r>
          </w:p>
        </w:tc>
      </w:tr>
    </w:tbl>
    <w:p w14:paraId="4A6D818B" w14:textId="660F9DC4" w:rsidR="00C97E98" w:rsidRDefault="00C97E98" w:rsidP="0036472E">
      <w:pPr>
        <w:spacing w:after="0" w:line="240" w:lineRule="auto"/>
        <w:rPr>
          <w:rFonts w:cstheme="minorHAnsi"/>
          <w:b/>
          <w:bCs/>
          <w:color w:val="C00000"/>
        </w:rPr>
      </w:pPr>
    </w:p>
    <w:sectPr w:rsidR="00C97E98"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7F9E" w14:textId="77777777" w:rsidR="00A42AB9" w:rsidRDefault="00A42AB9" w:rsidP="00FA1F05">
      <w:pPr>
        <w:spacing w:after="0" w:line="240" w:lineRule="auto"/>
      </w:pPr>
      <w:r>
        <w:separator/>
      </w:r>
    </w:p>
  </w:endnote>
  <w:endnote w:type="continuationSeparator" w:id="0">
    <w:p w14:paraId="552CA41E" w14:textId="77777777" w:rsidR="00A42AB9" w:rsidRDefault="00A42AB9"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4C922BFC"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DC294F">
              <w:rPr>
                <w:b/>
                <w:bCs/>
                <w:color w:val="002060"/>
                <w:sz w:val="20"/>
                <w:szCs w:val="20"/>
              </w:rPr>
              <w:t>BY</w:t>
            </w:r>
            <w:r w:rsidR="004A44DA">
              <w:rPr>
                <w:b/>
                <w:bCs/>
                <w:color w:val="002060"/>
                <w:sz w:val="20"/>
                <w:szCs w:val="20"/>
              </w:rPr>
              <w:t>Yüklenici</w:t>
            </w:r>
            <w:r w:rsidR="002966BF">
              <w:rPr>
                <w:b/>
                <w:bCs/>
                <w:color w:val="002060"/>
                <w:sz w:val="20"/>
                <w:szCs w:val="20"/>
              </w:rPr>
              <w:t>3</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4EF6AD93"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EC18A9">
              <w:rPr>
                <w:b/>
                <w:bCs/>
                <w:noProof/>
                <w:sz w:val="20"/>
                <w:szCs w:val="20"/>
              </w:rPr>
              <w:t>3</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EC18A9">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04D41" w14:textId="77777777" w:rsidR="00A42AB9" w:rsidRDefault="00A42AB9" w:rsidP="00FA1F05">
      <w:pPr>
        <w:spacing w:after="0" w:line="240" w:lineRule="auto"/>
      </w:pPr>
      <w:r>
        <w:separator/>
      </w:r>
    </w:p>
  </w:footnote>
  <w:footnote w:type="continuationSeparator" w:id="0">
    <w:p w14:paraId="5A400B84" w14:textId="77777777" w:rsidR="00A42AB9" w:rsidRDefault="00A42AB9"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87347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9"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0"/>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6"/>
  </w:num>
  <w:num w:numId="17">
    <w:abstractNumId w:val="31"/>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29"/>
  </w:num>
  <w:num w:numId="25">
    <w:abstractNumId w:val="4"/>
  </w:num>
  <w:num w:numId="26">
    <w:abstractNumId w:val="9"/>
  </w:num>
  <w:num w:numId="27">
    <w:abstractNumId w:val="27"/>
  </w:num>
  <w:num w:numId="28">
    <w:abstractNumId w:val="18"/>
  </w:num>
  <w:num w:numId="29">
    <w:abstractNumId w:val="25"/>
  </w:num>
  <w:num w:numId="30">
    <w:abstractNumId w:val="14"/>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05D3"/>
    <w:rsid w:val="00036EED"/>
    <w:rsid w:val="00037F3A"/>
    <w:rsid w:val="00041668"/>
    <w:rsid w:val="00050BC9"/>
    <w:rsid w:val="00063886"/>
    <w:rsid w:val="00071A18"/>
    <w:rsid w:val="00071EDF"/>
    <w:rsid w:val="0007648E"/>
    <w:rsid w:val="000A3BB2"/>
    <w:rsid w:val="000B0C48"/>
    <w:rsid w:val="000B1458"/>
    <w:rsid w:val="000B15A8"/>
    <w:rsid w:val="000C0229"/>
    <w:rsid w:val="000C2B22"/>
    <w:rsid w:val="000C58FD"/>
    <w:rsid w:val="000D1C91"/>
    <w:rsid w:val="000D220A"/>
    <w:rsid w:val="000E2E7B"/>
    <w:rsid w:val="000E3ED0"/>
    <w:rsid w:val="000F0BDA"/>
    <w:rsid w:val="00102DF6"/>
    <w:rsid w:val="00105B99"/>
    <w:rsid w:val="001265B8"/>
    <w:rsid w:val="00126F5D"/>
    <w:rsid w:val="0012762D"/>
    <w:rsid w:val="00135B2B"/>
    <w:rsid w:val="001417C0"/>
    <w:rsid w:val="00146C78"/>
    <w:rsid w:val="00146F21"/>
    <w:rsid w:val="00147EFF"/>
    <w:rsid w:val="00151317"/>
    <w:rsid w:val="00157D7B"/>
    <w:rsid w:val="00165962"/>
    <w:rsid w:val="00166D47"/>
    <w:rsid w:val="00176BD1"/>
    <w:rsid w:val="00177676"/>
    <w:rsid w:val="0018127E"/>
    <w:rsid w:val="001924E9"/>
    <w:rsid w:val="001A0180"/>
    <w:rsid w:val="001B5596"/>
    <w:rsid w:val="001C7152"/>
    <w:rsid w:val="001D3B3F"/>
    <w:rsid w:val="001D4F78"/>
    <w:rsid w:val="001E1493"/>
    <w:rsid w:val="001E40E1"/>
    <w:rsid w:val="001F0007"/>
    <w:rsid w:val="00203934"/>
    <w:rsid w:val="002046EB"/>
    <w:rsid w:val="00206D4E"/>
    <w:rsid w:val="00207D6B"/>
    <w:rsid w:val="002116B6"/>
    <w:rsid w:val="00211EA2"/>
    <w:rsid w:val="00212C51"/>
    <w:rsid w:val="00214856"/>
    <w:rsid w:val="00223D9A"/>
    <w:rsid w:val="002240A7"/>
    <w:rsid w:val="0023158C"/>
    <w:rsid w:val="002369E2"/>
    <w:rsid w:val="00237974"/>
    <w:rsid w:val="00240F47"/>
    <w:rsid w:val="002511A8"/>
    <w:rsid w:val="00260497"/>
    <w:rsid w:val="00260EF1"/>
    <w:rsid w:val="00263933"/>
    <w:rsid w:val="00266632"/>
    <w:rsid w:val="002705E1"/>
    <w:rsid w:val="0028155F"/>
    <w:rsid w:val="002918F3"/>
    <w:rsid w:val="002966BF"/>
    <w:rsid w:val="002B3A01"/>
    <w:rsid w:val="002B505E"/>
    <w:rsid w:val="002B5402"/>
    <w:rsid w:val="002B60AE"/>
    <w:rsid w:val="002B7570"/>
    <w:rsid w:val="002C270C"/>
    <w:rsid w:val="002C5D37"/>
    <w:rsid w:val="002D73E4"/>
    <w:rsid w:val="002E17C4"/>
    <w:rsid w:val="002F25E3"/>
    <w:rsid w:val="00304C9B"/>
    <w:rsid w:val="003101C1"/>
    <w:rsid w:val="00310CE6"/>
    <w:rsid w:val="0032308C"/>
    <w:rsid w:val="00323121"/>
    <w:rsid w:val="00330EBB"/>
    <w:rsid w:val="003345D2"/>
    <w:rsid w:val="00336583"/>
    <w:rsid w:val="003605FB"/>
    <w:rsid w:val="0036472E"/>
    <w:rsid w:val="00366871"/>
    <w:rsid w:val="00370B12"/>
    <w:rsid w:val="0037392A"/>
    <w:rsid w:val="003747FA"/>
    <w:rsid w:val="003770AB"/>
    <w:rsid w:val="00396E9C"/>
    <w:rsid w:val="00397EE5"/>
    <w:rsid w:val="003A2791"/>
    <w:rsid w:val="003D1E2D"/>
    <w:rsid w:val="003D24FD"/>
    <w:rsid w:val="003D45FF"/>
    <w:rsid w:val="003D655B"/>
    <w:rsid w:val="003F17D0"/>
    <w:rsid w:val="003F7EA8"/>
    <w:rsid w:val="00411E83"/>
    <w:rsid w:val="00416ADF"/>
    <w:rsid w:val="00424B31"/>
    <w:rsid w:val="00436DB4"/>
    <w:rsid w:val="00437A32"/>
    <w:rsid w:val="0044195A"/>
    <w:rsid w:val="00442781"/>
    <w:rsid w:val="00451017"/>
    <w:rsid w:val="00451565"/>
    <w:rsid w:val="00460FFA"/>
    <w:rsid w:val="004704B8"/>
    <w:rsid w:val="00484C32"/>
    <w:rsid w:val="00485A00"/>
    <w:rsid w:val="004A009C"/>
    <w:rsid w:val="004A44DA"/>
    <w:rsid w:val="004A5F7D"/>
    <w:rsid w:val="004B1C74"/>
    <w:rsid w:val="004B52F0"/>
    <w:rsid w:val="004C2CAA"/>
    <w:rsid w:val="004C4244"/>
    <w:rsid w:val="004C4ACC"/>
    <w:rsid w:val="004D4CCB"/>
    <w:rsid w:val="004E57B2"/>
    <w:rsid w:val="004E7F18"/>
    <w:rsid w:val="00501692"/>
    <w:rsid w:val="00515202"/>
    <w:rsid w:val="0051646E"/>
    <w:rsid w:val="005278D9"/>
    <w:rsid w:val="00537AC6"/>
    <w:rsid w:val="005401A3"/>
    <w:rsid w:val="00542CC5"/>
    <w:rsid w:val="00570155"/>
    <w:rsid w:val="005A1E9B"/>
    <w:rsid w:val="005A3DD0"/>
    <w:rsid w:val="005A5786"/>
    <w:rsid w:val="005A6186"/>
    <w:rsid w:val="005A7566"/>
    <w:rsid w:val="005B56AD"/>
    <w:rsid w:val="005C6D7C"/>
    <w:rsid w:val="005D760A"/>
    <w:rsid w:val="005D7FA2"/>
    <w:rsid w:val="005F16E7"/>
    <w:rsid w:val="005F1925"/>
    <w:rsid w:val="0060502E"/>
    <w:rsid w:val="00611113"/>
    <w:rsid w:val="006146DA"/>
    <w:rsid w:val="00616988"/>
    <w:rsid w:val="00616F76"/>
    <w:rsid w:val="00630930"/>
    <w:rsid w:val="00632C24"/>
    <w:rsid w:val="006545D3"/>
    <w:rsid w:val="0065480F"/>
    <w:rsid w:val="006632DA"/>
    <w:rsid w:val="00672554"/>
    <w:rsid w:val="00683D50"/>
    <w:rsid w:val="006A415C"/>
    <w:rsid w:val="006B0B55"/>
    <w:rsid w:val="006B4C95"/>
    <w:rsid w:val="006E4ECC"/>
    <w:rsid w:val="006F0562"/>
    <w:rsid w:val="006F0DEE"/>
    <w:rsid w:val="006F4F2B"/>
    <w:rsid w:val="006F53A5"/>
    <w:rsid w:val="006F65C5"/>
    <w:rsid w:val="0071357C"/>
    <w:rsid w:val="00713CE5"/>
    <w:rsid w:val="007336C0"/>
    <w:rsid w:val="007460F7"/>
    <w:rsid w:val="00760F0F"/>
    <w:rsid w:val="007619F5"/>
    <w:rsid w:val="00762D39"/>
    <w:rsid w:val="007637A0"/>
    <w:rsid w:val="00780104"/>
    <w:rsid w:val="00780A16"/>
    <w:rsid w:val="007A52F7"/>
    <w:rsid w:val="007A7BB0"/>
    <w:rsid w:val="007C3856"/>
    <w:rsid w:val="007D7447"/>
    <w:rsid w:val="007E0699"/>
    <w:rsid w:val="007E5021"/>
    <w:rsid w:val="007E59E0"/>
    <w:rsid w:val="008013E6"/>
    <w:rsid w:val="008030A4"/>
    <w:rsid w:val="00814BB0"/>
    <w:rsid w:val="00814C25"/>
    <w:rsid w:val="00815BCA"/>
    <w:rsid w:val="0082517F"/>
    <w:rsid w:val="00831188"/>
    <w:rsid w:val="0084277A"/>
    <w:rsid w:val="00846018"/>
    <w:rsid w:val="008508BB"/>
    <w:rsid w:val="0087444E"/>
    <w:rsid w:val="00877395"/>
    <w:rsid w:val="00887D61"/>
    <w:rsid w:val="008916C4"/>
    <w:rsid w:val="00891C71"/>
    <w:rsid w:val="008942C5"/>
    <w:rsid w:val="008A3F6A"/>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44526"/>
    <w:rsid w:val="00962B52"/>
    <w:rsid w:val="009744BB"/>
    <w:rsid w:val="00974545"/>
    <w:rsid w:val="00981290"/>
    <w:rsid w:val="00985F06"/>
    <w:rsid w:val="009C3EB8"/>
    <w:rsid w:val="009C464A"/>
    <w:rsid w:val="009C69AB"/>
    <w:rsid w:val="009C7E4A"/>
    <w:rsid w:val="009D1A43"/>
    <w:rsid w:val="009D4780"/>
    <w:rsid w:val="009E0AC6"/>
    <w:rsid w:val="009F33FD"/>
    <w:rsid w:val="009F63B4"/>
    <w:rsid w:val="009F7AFB"/>
    <w:rsid w:val="00A1401F"/>
    <w:rsid w:val="00A17432"/>
    <w:rsid w:val="00A20B70"/>
    <w:rsid w:val="00A24F3D"/>
    <w:rsid w:val="00A42AB9"/>
    <w:rsid w:val="00A62645"/>
    <w:rsid w:val="00A65E08"/>
    <w:rsid w:val="00A744D8"/>
    <w:rsid w:val="00A801DA"/>
    <w:rsid w:val="00A83E6C"/>
    <w:rsid w:val="00A84812"/>
    <w:rsid w:val="00A90842"/>
    <w:rsid w:val="00A94F7A"/>
    <w:rsid w:val="00AA2490"/>
    <w:rsid w:val="00AA497C"/>
    <w:rsid w:val="00AC1362"/>
    <w:rsid w:val="00AD1592"/>
    <w:rsid w:val="00AD5992"/>
    <w:rsid w:val="00AF207D"/>
    <w:rsid w:val="00AF4F89"/>
    <w:rsid w:val="00B07ECE"/>
    <w:rsid w:val="00B17C4A"/>
    <w:rsid w:val="00B2362E"/>
    <w:rsid w:val="00B331B7"/>
    <w:rsid w:val="00B34E7A"/>
    <w:rsid w:val="00B408EC"/>
    <w:rsid w:val="00B4350F"/>
    <w:rsid w:val="00B43779"/>
    <w:rsid w:val="00B43C7F"/>
    <w:rsid w:val="00B52886"/>
    <w:rsid w:val="00B52D42"/>
    <w:rsid w:val="00B53EB3"/>
    <w:rsid w:val="00B61155"/>
    <w:rsid w:val="00B65154"/>
    <w:rsid w:val="00B7486D"/>
    <w:rsid w:val="00B75826"/>
    <w:rsid w:val="00B812CD"/>
    <w:rsid w:val="00B9534A"/>
    <w:rsid w:val="00B96B4C"/>
    <w:rsid w:val="00BA6F5E"/>
    <w:rsid w:val="00BB11A6"/>
    <w:rsid w:val="00BB266A"/>
    <w:rsid w:val="00BB5FEF"/>
    <w:rsid w:val="00BD25C7"/>
    <w:rsid w:val="00BD6A09"/>
    <w:rsid w:val="00BE02E1"/>
    <w:rsid w:val="00BE449E"/>
    <w:rsid w:val="00BE4614"/>
    <w:rsid w:val="00BE62C0"/>
    <w:rsid w:val="00BF0828"/>
    <w:rsid w:val="00BF1FA5"/>
    <w:rsid w:val="00BF2AEE"/>
    <w:rsid w:val="00BF32B4"/>
    <w:rsid w:val="00BF55BF"/>
    <w:rsid w:val="00BF6C05"/>
    <w:rsid w:val="00C07A59"/>
    <w:rsid w:val="00C11A27"/>
    <w:rsid w:val="00C25728"/>
    <w:rsid w:val="00C337C5"/>
    <w:rsid w:val="00C3714A"/>
    <w:rsid w:val="00C64B87"/>
    <w:rsid w:val="00C70FFB"/>
    <w:rsid w:val="00C83FE9"/>
    <w:rsid w:val="00C919C6"/>
    <w:rsid w:val="00C97E98"/>
    <w:rsid w:val="00CA0CB9"/>
    <w:rsid w:val="00CA51FC"/>
    <w:rsid w:val="00CA7BF6"/>
    <w:rsid w:val="00CC39D1"/>
    <w:rsid w:val="00CD2C48"/>
    <w:rsid w:val="00CF3D26"/>
    <w:rsid w:val="00D239A2"/>
    <w:rsid w:val="00D267F7"/>
    <w:rsid w:val="00D50C04"/>
    <w:rsid w:val="00D60BB2"/>
    <w:rsid w:val="00D6157F"/>
    <w:rsid w:val="00D619FC"/>
    <w:rsid w:val="00D82DD0"/>
    <w:rsid w:val="00D83303"/>
    <w:rsid w:val="00DC0CBB"/>
    <w:rsid w:val="00DC294F"/>
    <w:rsid w:val="00DC403B"/>
    <w:rsid w:val="00DC5DA4"/>
    <w:rsid w:val="00DD1C5D"/>
    <w:rsid w:val="00DD29F1"/>
    <w:rsid w:val="00DD3589"/>
    <w:rsid w:val="00DD5382"/>
    <w:rsid w:val="00DE3F67"/>
    <w:rsid w:val="00DE52C5"/>
    <w:rsid w:val="00DE5467"/>
    <w:rsid w:val="00DF21E0"/>
    <w:rsid w:val="00E01BE7"/>
    <w:rsid w:val="00E229CE"/>
    <w:rsid w:val="00E24886"/>
    <w:rsid w:val="00E26A99"/>
    <w:rsid w:val="00E5243F"/>
    <w:rsid w:val="00E55CF7"/>
    <w:rsid w:val="00E60107"/>
    <w:rsid w:val="00E61F32"/>
    <w:rsid w:val="00E65524"/>
    <w:rsid w:val="00E82956"/>
    <w:rsid w:val="00EA2CF4"/>
    <w:rsid w:val="00EB3890"/>
    <w:rsid w:val="00EB5025"/>
    <w:rsid w:val="00EB6E41"/>
    <w:rsid w:val="00EC18A9"/>
    <w:rsid w:val="00EC6233"/>
    <w:rsid w:val="00ED10ED"/>
    <w:rsid w:val="00EE3725"/>
    <w:rsid w:val="00EE5CB6"/>
    <w:rsid w:val="00EE6C18"/>
    <w:rsid w:val="00EF2E29"/>
    <w:rsid w:val="00EF607E"/>
    <w:rsid w:val="00EF655B"/>
    <w:rsid w:val="00EF7892"/>
    <w:rsid w:val="00F00FD1"/>
    <w:rsid w:val="00F0246C"/>
    <w:rsid w:val="00F06E95"/>
    <w:rsid w:val="00F175D9"/>
    <w:rsid w:val="00F505A9"/>
    <w:rsid w:val="00F54F05"/>
    <w:rsid w:val="00F65BD1"/>
    <w:rsid w:val="00F6760B"/>
    <w:rsid w:val="00F7065A"/>
    <w:rsid w:val="00F71F52"/>
    <w:rsid w:val="00F751D8"/>
    <w:rsid w:val="00F810ED"/>
    <w:rsid w:val="00F909B3"/>
    <w:rsid w:val="00F94F9D"/>
    <w:rsid w:val="00FA1C0E"/>
    <w:rsid w:val="00FA1F05"/>
    <w:rsid w:val="00FA7714"/>
    <w:rsid w:val="00FA772A"/>
    <w:rsid w:val="00FC1A59"/>
    <w:rsid w:val="00FF1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8942C5"/>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7089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5559</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Derviş Doğruer</dc:creator>
  <cp:keywords/>
  <dc:description/>
  <cp:lastModifiedBy>Özgün Özenci</cp:lastModifiedBy>
  <cp:revision>2</cp:revision>
  <cp:lastPrinted>2021-12-03T21:56:00Z</cp:lastPrinted>
  <dcterms:created xsi:type="dcterms:W3CDTF">2023-03-31T08:40:00Z</dcterms:created>
  <dcterms:modified xsi:type="dcterms:W3CDTF">2023-03-31T08:40:00Z</dcterms:modified>
</cp:coreProperties>
</file>