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BB56B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6979"/>
        <w:gridCol w:w="1852"/>
      </w:tblGrid>
      <w:tr w:rsidR="00C11A27" w:rsidRPr="00BB56B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BB56B7" w:rsidRDefault="00C11A27" w:rsidP="00B570FA">
            <w:pPr>
              <w:pStyle w:val="stBilgi"/>
            </w:pPr>
            <w:r w:rsidRPr="00BB56B7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BB56B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BB56B7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BB56B7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BB56B7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BB56B7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B56B7">
              <w:rPr>
                <w:b/>
                <w:color w:val="002060"/>
                <w:sz w:val="32"/>
              </w:rPr>
              <w:t>HİSER</w:t>
            </w:r>
            <w:r w:rsidR="0032308C" w:rsidRPr="00BB56B7">
              <w:rPr>
                <w:b/>
                <w:color w:val="002060"/>
                <w:sz w:val="32"/>
              </w:rPr>
              <w:t xml:space="preserve"> Desteği</w:t>
            </w:r>
            <w:r w:rsidR="009F63B4" w:rsidRPr="00BB56B7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1F568402" w:rsidR="00C11A27" w:rsidRPr="00BB56B7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B56B7">
              <w:rPr>
                <w:b/>
                <w:color w:val="002060"/>
                <w:sz w:val="32"/>
              </w:rPr>
              <w:t xml:space="preserve">Proje </w:t>
            </w:r>
            <w:r w:rsidR="00D91B7E" w:rsidRPr="00BB56B7">
              <w:rPr>
                <w:b/>
                <w:color w:val="002060"/>
                <w:sz w:val="32"/>
              </w:rPr>
              <w:t>Katılımcı Şirket Talep Formu</w:t>
            </w:r>
          </w:p>
        </w:tc>
        <w:tc>
          <w:tcPr>
            <w:tcW w:w="1422" w:type="dxa"/>
          </w:tcPr>
          <w:p w14:paraId="42C3F4A3" w14:textId="77777777" w:rsidR="00177676" w:rsidRPr="00BB56B7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BB56B7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B56B7">
              <w:rPr>
                <w:b/>
                <w:color w:val="C00000"/>
                <w:sz w:val="32"/>
              </w:rPr>
              <w:t>EK</w:t>
            </w:r>
          </w:p>
          <w:p w14:paraId="44FB2DA3" w14:textId="67781D4E" w:rsidR="00C11A27" w:rsidRPr="00BB56B7" w:rsidRDefault="00D91B7E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B56B7">
              <w:rPr>
                <w:b/>
                <w:color w:val="C00000"/>
                <w:sz w:val="32"/>
                <w:szCs w:val="72"/>
              </w:rPr>
              <w:t>HİSER</w:t>
            </w:r>
            <w:r w:rsidR="00C86D74" w:rsidRPr="00BB56B7">
              <w:rPr>
                <w:b/>
                <w:color w:val="C00000"/>
                <w:sz w:val="32"/>
                <w:szCs w:val="72"/>
              </w:rPr>
              <w:t>Proje</w:t>
            </w:r>
            <w:r w:rsidRPr="00BB56B7">
              <w:rPr>
                <w:b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13643FDB" w:rsidR="00C11A27" w:rsidRPr="00BB56B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6D06A6" w:rsidRPr="00577B84" w14:paraId="54E2F259" w14:textId="77777777" w:rsidTr="00F15518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148E76C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6D06A6" w:rsidRPr="00577B84" w14:paraId="793DDDB8" w14:textId="77777777" w:rsidTr="00F15518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78318D" w14:textId="77777777" w:rsidR="006D06A6" w:rsidRPr="00577B84" w:rsidRDefault="006D06A6" w:rsidP="00F15518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1B34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18A350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343F10EA" w14:textId="77777777" w:rsidTr="00F15518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6FDBB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4E0AA0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FFA669B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21DDDABA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78BB3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B347DC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4D887C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6CB51BBA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1CC79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1EAA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332F9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38794C8A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59C0A" w14:textId="77777777" w:rsidR="006D06A6" w:rsidRPr="00577B84" w:rsidRDefault="006D06A6" w:rsidP="00F1551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701402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5BC6B9D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5032C1EF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7A1031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CBFB46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736D3D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2A64A422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46C291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A31F3A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F1B2C9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1437D553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F9816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E5DFC1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C59D7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72329928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FF8FDE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3F12C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BF97E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37C979F8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A2A8E7E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92E1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5A430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11D0C75E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58FB8E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BB755F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69EDB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2AB2FE52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7D24BD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F713F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C6CCF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5CBA78FF" w14:textId="77777777" w:rsidTr="00F15518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D365A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ind w:lef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EFBE0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7596D15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6A6" w:rsidRPr="00577B84" w14:paraId="13249990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8C0BB94" w14:textId="77777777" w:rsidR="006D06A6" w:rsidRPr="00577B84" w:rsidRDefault="006D06A6" w:rsidP="00F1551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4E9210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A460DB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3E148" w14:textId="77777777" w:rsidR="006D06A6" w:rsidRPr="00DB0524" w:rsidRDefault="006D06A6" w:rsidP="006D06A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41867B4C" w14:textId="77777777" w:rsidR="006D06A6" w:rsidRPr="00DB0524" w:rsidRDefault="006D06A6" w:rsidP="006D06A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5F34DB10" w14:textId="77777777" w:rsidR="006D06A6" w:rsidRPr="00577B84" w:rsidRDefault="006D06A6" w:rsidP="006D06A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p w14:paraId="177FCF8D" w14:textId="5D64977A" w:rsidR="00D91B7E" w:rsidRPr="00BB56B7" w:rsidRDefault="00D91B7E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D91B7E" w:rsidRPr="00BB56B7" w14:paraId="6652A527" w14:textId="77777777" w:rsidTr="003B4E7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5EC53AB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D91B7E" w:rsidRPr="00BB56B7" w14:paraId="79A24381" w14:textId="77777777" w:rsidTr="003B4E79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B96C7CD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27BB5E7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EFE1BC2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57BCE34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D91B7E" w:rsidRPr="00BB56B7" w14:paraId="45E89A48" w14:textId="77777777" w:rsidTr="003B4E7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04A8EB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D11F5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ACB3B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76214E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BB56B7" w14:paraId="445BAAAE" w14:textId="77777777" w:rsidTr="003B4E7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739A0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E96252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6DEB3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E44C9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BB56B7" w14:paraId="3647BBE3" w14:textId="77777777" w:rsidTr="003B4E7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AF9CE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3B6B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47D8A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0FDDD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028A9C" w14:textId="77777777" w:rsidR="00DA1B23" w:rsidRPr="00BB56B7" w:rsidRDefault="00DA1B23" w:rsidP="00DA1B2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DA1B23" w:rsidRPr="00BB56B7" w14:paraId="362D861E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2F8C588B" w14:textId="77777777" w:rsidR="00DA1B23" w:rsidRPr="00BB56B7" w:rsidRDefault="00DA1B23" w:rsidP="00E07FAC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DA1B23" w:rsidRPr="00BB56B7" w14:paraId="215DC76A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B7EFA87" w14:textId="77777777" w:rsidR="00DA1B23" w:rsidRPr="00BB56B7" w:rsidRDefault="00DA1B23" w:rsidP="00E07FAC">
            <w:pPr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DA1B23" w:rsidRPr="00BB56B7" w14:paraId="5475B8DA" w14:textId="77777777" w:rsidTr="00E07FAC">
        <w:tc>
          <w:tcPr>
            <w:tcW w:w="562" w:type="dxa"/>
          </w:tcPr>
          <w:p w14:paraId="25B7F418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D1BF43E" w14:textId="77777777" w:rsidR="00DA1B23" w:rsidRPr="00BB56B7" w:rsidRDefault="00DA1B23" w:rsidP="00E07FAC">
            <w:r w:rsidRPr="00BB56B7">
              <w:t>Yazılım</w:t>
            </w:r>
          </w:p>
        </w:tc>
      </w:tr>
      <w:tr w:rsidR="00DA1B23" w:rsidRPr="00BB56B7" w14:paraId="56F4F371" w14:textId="77777777" w:rsidTr="00E07FAC">
        <w:tc>
          <w:tcPr>
            <w:tcW w:w="562" w:type="dxa"/>
          </w:tcPr>
          <w:p w14:paraId="4341643A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EAEE787" w14:textId="77777777" w:rsidR="00DA1B23" w:rsidRPr="00BB56B7" w:rsidRDefault="00DA1B23" w:rsidP="00E07FAC">
            <w:r w:rsidRPr="00BB56B7">
              <w:t>Gömülü yazılım</w:t>
            </w:r>
          </w:p>
        </w:tc>
      </w:tr>
      <w:tr w:rsidR="00DA1B23" w:rsidRPr="00BB56B7" w14:paraId="4CA8C95B" w14:textId="77777777" w:rsidTr="00E07FAC">
        <w:tc>
          <w:tcPr>
            <w:tcW w:w="562" w:type="dxa"/>
          </w:tcPr>
          <w:p w14:paraId="0E2C283F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F10A578" w14:textId="77777777" w:rsidR="00DA1B23" w:rsidRPr="00BB56B7" w:rsidRDefault="00DA1B23" w:rsidP="00E07FAC">
            <w:r w:rsidRPr="00BB56B7">
              <w:t>Dijital oyun</w:t>
            </w:r>
          </w:p>
        </w:tc>
      </w:tr>
      <w:tr w:rsidR="00DA1B23" w:rsidRPr="00BB56B7" w14:paraId="729D0BAD" w14:textId="77777777" w:rsidTr="00E07FAC">
        <w:tc>
          <w:tcPr>
            <w:tcW w:w="562" w:type="dxa"/>
          </w:tcPr>
          <w:p w14:paraId="02417CF5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5636EC4" w14:textId="77777777" w:rsidR="00DA1B23" w:rsidRPr="00BB56B7" w:rsidRDefault="00DA1B23" w:rsidP="00E07FAC">
            <w:r w:rsidRPr="00BB56B7">
              <w:t>E-spor</w:t>
            </w:r>
          </w:p>
        </w:tc>
      </w:tr>
      <w:tr w:rsidR="00DA1B23" w:rsidRPr="00BB56B7" w14:paraId="53D0BB6A" w14:textId="77777777" w:rsidTr="00E07FAC">
        <w:tc>
          <w:tcPr>
            <w:tcW w:w="562" w:type="dxa"/>
          </w:tcPr>
          <w:p w14:paraId="0DD5DEB7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0CDD77D" w14:textId="2CDB8FEF" w:rsidR="00DA1B23" w:rsidRPr="00BB56B7" w:rsidRDefault="00DA1B23" w:rsidP="00E07FAC">
            <w:r w:rsidRPr="00BB56B7">
              <w:t xml:space="preserve">Finansal </w:t>
            </w:r>
            <w:r w:rsidR="003A2DD6">
              <w:t>y</w:t>
            </w:r>
            <w:r w:rsidRPr="00BB56B7">
              <w:t xml:space="preserve">azılım ve </w:t>
            </w:r>
            <w:r w:rsidR="003A2DD6">
              <w:t>t</w:t>
            </w:r>
            <w:r w:rsidRPr="00BB56B7">
              <w:t>eknolojiler</w:t>
            </w:r>
          </w:p>
        </w:tc>
      </w:tr>
      <w:tr w:rsidR="00DA1B23" w:rsidRPr="00BB56B7" w14:paraId="331D5B10" w14:textId="77777777" w:rsidTr="00E07FAC">
        <w:tc>
          <w:tcPr>
            <w:tcW w:w="562" w:type="dxa"/>
          </w:tcPr>
          <w:p w14:paraId="09B2A5A8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589D0D6" w14:textId="77777777" w:rsidR="00DA1B23" w:rsidRPr="00BB56B7" w:rsidRDefault="00DA1B23" w:rsidP="00E07FAC">
            <w:r w:rsidRPr="00BB56B7">
              <w:t>Blok zincir yazılım ve teknolojiler</w:t>
            </w:r>
          </w:p>
        </w:tc>
      </w:tr>
      <w:tr w:rsidR="00DA1B23" w:rsidRPr="00BB56B7" w14:paraId="1EBC1583" w14:textId="77777777" w:rsidTr="00E07FAC">
        <w:tc>
          <w:tcPr>
            <w:tcW w:w="562" w:type="dxa"/>
          </w:tcPr>
          <w:p w14:paraId="083B4CEF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6031150" w14:textId="77777777" w:rsidR="00DA1B23" w:rsidRPr="00BB56B7" w:rsidRDefault="00DA1B23" w:rsidP="00E07FAC">
            <w:r w:rsidRPr="00BB56B7">
              <w:t>Yapay zekâ ve büyük veri</w:t>
            </w:r>
          </w:p>
        </w:tc>
      </w:tr>
      <w:tr w:rsidR="00DA1B23" w:rsidRPr="00BB56B7" w14:paraId="655866C3" w14:textId="77777777" w:rsidTr="00E07FAC">
        <w:tc>
          <w:tcPr>
            <w:tcW w:w="562" w:type="dxa"/>
          </w:tcPr>
          <w:p w14:paraId="30920833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D515C8C" w14:textId="77777777" w:rsidR="00DA1B23" w:rsidRPr="00BB56B7" w:rsidRDefault="00DA1B23" w:rsidP="00E07FAC">
            <w:r w:rsidRPr="00BB56B7">
              <w:t>Siber güvenlik</w:t>
            </w:r>
          </w:p>
        </w:tc>
      </w:tr>
      <w:tr w:rsidR="00DA1B23" w:rsidRPr="00BB56B7" w14:paraId="74B0E7FD" w14:textId="77777777" w:rsidTr="00E07FAC">
        <w:tc>
          <w:tcPr>
            <w:tcW w:w="562" w:type="dxa"/>
          </w:tcPr>
          <w:p w14:paraId="0B6B2315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82D80BF" w14:textId="5675C6FC" w:rsidR="00DA1B23" w:rsidRPr="00BB56B7" w:rsidRDefault="00DA1B23" w:rsidP="003A2DD6">
            <w:r w:rsidRPr="00BB56B7">
              <w:t xml:space="preserve">Akıllı </w:t>
            </w:r>
            <w:r w:rsidR="003A2DD6">
              <w:t>ş</w:t>
            </w:r>
            <w:r w:rsidRPr="00BB56B7">
              <w:t xml:space="preserve">ehir </w:t>
            </w:r>
            <w:r w:rsidR="003A2DD6">
              <w:t>y</w:t>
            </w:r>
            <w:r w:rsidRPr="00BB56B7">
              <w:t xml:space="preserve">azılım ve </w:t>
            </w:r>
            <w:r w:rsidR="003A2DD6">
              <w:t>h</w:t>
            </w:r>
            <w:r w:rsidRPr="00BB56B7">
              <w:t>izmetleri</w:t>
            </w:r>
          </w:p>
        </w:tc>
      </w:tr>
      <w:tr w:rsidR="00DA1B23" w:rsidRPr="00BB56B7" w14:paraId="0C955B1A" w14:textId="77777777" w:rsidTr="00E07FAC">
        <w:tc>
          <w:tcPr>
            <w:tcW w:w="562" w:type="dxa"/>
          </w:tcPr>
          <w:p w14:paraId="41C0D57D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DCAEA90" w14:textId="6157AAC9" w:rsidR="00DA1B23" w:rsidRPr="00BB56B7" w:rsidRDefault="00DA1B23" w:rsidP="003A2DD6">
            <w:r w:rsidRPr="00BB56B7">
              <w:t xml:space="preserve">Yeşil </w:t>
            </w:r>
            <w:r w:rsidR="003A2DD6">
              <w:t>d</w:t>
            </w:r>
            <w:r w:rsidRPr="00BB56B7">
              <w:t xml:space="preserve">önüşüm </w:t>
            </w:r>
            <w:r w:rsidR="003A2DD6">
              <w:t>y</w:t>
            </w:r>
            <w:r w:rsidRPr="00BB56B7">
              <w:t xml:space="preserve">azılım ve </w:t>
            </w:r>
            <w:r w:rsidR="003A2DD6">
              <w:t>h</w:t>
            </w:r>
            <w:r w:rsidRPr="00BB56B7">
              <w:t>izmetleri</w:t>
            </w:r>
          </w:p>
        </w:tc>
      </w:tr>
      <w:tr w:rsidR="00DA1B23" w:rsidRPr="00BB56B7" w14:paraId="7A17DB62" w14:textId="77777777" w:rsidTr="00E07FAC">
        <w:tc>
          <w:tcPr>
            <w:tcW w:w="562" w:type="dxa"/>
          </w:tcPr>
          <w:p w14:paraId="58D49E2E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FC52B37" w14:textId="77777777" w:rsidR="00DA1B23" w:rsidRPr="00BB56B7" w:rsidRDefault="00DA1B23" w:rsidP="00E07FAC">
            <w:r w:rsidRPr="00BB56B7">
              <w:t>Telekomünikasyon, 5G, bulut ve iletişim hizmetleri</w:t>
            </w:r>
          </w:p>
        </w:tc>
      </w:tr>
      <w:tr w:rsidR="00DA1B23" w:rsidRPr="00BB56B7" w14:paraId="7E500A69" w14:textId="77777777" w:rsidTr="00E07FAC">
        <w:tc>
          <w:tcPr>
            <w:tcW w:w="562" w:type="dxa"/>
          </w:tcPr>
          <w:p w14:paraId="004828EE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B56DC58" w14:textId="3DEF344F" w:rsidR="00DA1B23" w:rsidRPr="00BB56B7" w:rsidRDefault="00DA1B23" w:rsidP="00E07FAC">
            <w:r w:rsidRPr="00BB56B7">
              <w:t xml:space="preserve">Veri </w:t>
            </w:r>
            <w:r w:rsidR="0017223F">
              <w:t>m</w:t>
            </w:r>
            <w:r w:rsidRPr="00BB56B7">
              <w:t>erkezi</w:t>
            </w:r>
          </w:p>
        </w:tc>
      </w:tr>
      <w:tr w:rsidR="00DA1B23" w:rsidRPr="00BB56B7" w14:paraId="53303348" w14:textId="77777777" w:rsidTr="00E07FAC">
        <w:tc>
          <w:tcPr>
            <w:tcW w:w="562" w:type="dxa"/>
          </w:tcPr>
          <w:p w14:paraId="5FAC62B1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3530693" w14:textId="5BEF820B" w:rsidR="00DA1B23" w:rsidRPr="00BB56B7" w:rsidRDefault="00DA1B23" w:rsidP="00E07FAC">
            <w:r w:rsidRPr="00BB56B7">
              <w:t xml:space="preserve">Bilişim </w:t>
            </w:r>
            <w:r w:rsidR="003A2DD6">
              <w:t>h</w:t>
            </w:r>
            <w:r w:rsidRPr="00BB56B7">
              <w:t>izmetleri</w:t>
            </w:r>
          </w:p>
        </w:tc>
      </w:tr>
      <w:tr w:rsidR="00DA1B23" w:rsidRPr="00BB56B7" w14:paraId="2C82A97E" w14:textId="77777777" w:rsidTr="00E07FAC">
        <w:tc>
          <w:tcPr>
            <w:tcW w:w="562" w:type="dxa"/>
          </w:tcPr>
          <w:p w14:paraId="7B2C30FC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69603FF6" w14:textId="77777777" w:rsidR="00DA1B23" w:rsidRPr="00BB56B7" w:rsidRDefault="00DA1B23" w:rsidP="00E07FAC">
            <w:r w:rsidRPr="00BB56B7">
              <w:t>Sistem bakım ve destek hizmetleri</w:t>
            </w:r>
          </w:p>
        </w:tc>
      </w:tr>
      <w:tr w:rsidR="00DA1B23" w:rsidRPr="00BB56B7" w14:paraId="73B28FFF" w14:textId="77777777" w:rsidTr="00E07FAC">
        <w:tc>
          <w:tcPr>
            <w:tcW w:w="562" w:type="dxa"/>
          </w:tcPr>
          <w:p w14:paraId="2BAD1A8B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AE0232F" w14:textId="77777777" w:rsidR="00DA1B23" w:rsidRPr="00BB56B7" w:rsidRDefault="00DA1B23" w:rsidP="00E07FAC">
            <w:r w:rsidRPr="00BB56B7">
              <w:t>Dijital aracılık ve hizmet platformları</w:t>
            </w:r>
          </w:p>
        </w:tc>
      </w:tr>
    </w:tbl>
    <w:p w14:paraId="244B263F" w14:textId="77777777" w:rsidR="00DA1B23" w:rsidRPr="00BB56B7" w:rsidRDefault="00DA1B23" w:rsidP="00DA1B2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DA1B23" w:rsidRPr="00BB56B7" w14:paraId="2481651C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206F50F" w14:textId="1E8D4D7F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DAHA ÖNCE GELİŞTİRİLEN SATIŞA KONU HİZMET/TEKNOLOJ</w:t>
            </w:r>
            <w:r w:rsid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</w:t>
            </w:r>
            <w:r w:rsidRP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/YAZILIM/MOBİL UYGULAMA/DİJİTAL OYUNA </w:t>
            </w:r>
          </w:p>
          <w:p w14:paraId="0FF426CE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DA1B23" w:rsidRPr="00BB56B7" w14:paraId="0BCDA496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310A676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0CEB4B1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4F6AA25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55E9F7A0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DA1B23" w:rsidRPr="00BB56B7" w14:paraId="30AAD513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FB60D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680D55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D42C0D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B23" w:rsidRPr="00BB56B7" w14:paraId="3F607AE2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BD1864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5D69AE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BABF846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B23" w:rsidRPr="00BB56B7" w14:paraId="37F4AF72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35707D7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D4B7D7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9DB34F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BB6713" w14:textId="77777777" w:rsidR="005618D6" w:rsidRPr="00BB56B7" w:rsidRDefault="005618D6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BB56B7" w14:paraId="5916BEA8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2AC4C06C" w14:textId="0EB8245D" w:rsidR="003159D8" w:rsidRPr="00BB56B7" w:rsidRDefault="00D91B7E" w:rsidP="003B4E79">
            <w:pPr>
              <w:jc w:val="center"/>
            </w:pPr>
            <w:r w:rsidRPr="00BB56B7">
              <w:rPr>
                <w:rFonts w:cstheme="minorHAnsi"/>
                <w:b/>
                <w:bCs/>
                <w:sz w:val="28"/>
              </w:rPr>
              <w:t>AÇIKLAMA</w:t>
            </w:r>
          </w:p>
        </w:tc>
      </w:tr>
      <w:tr w:rsidR="003159D8" w:rsidRPr="00BB56B7" w14:paraId="1F1CF4F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270B61C7" w:rsidR="003159D8" w:rsidRPr="00BB56B7" w:rsidRDefault="002722DE" w:rsidP="003B4E79">
            <w:pPr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color w:val="404040" w:themeColor="text1" w:themeTint="BF"/>
              </w:rPr>
              <w:t>Firmanız ve ihracat amacıyla gerçekleştirmekte olduğu faaliyetler hakkında kısaca bilgi veriniz.</w:t>
            </w:r>
          </w:p>
        </w:tc>
      </w:tr>
      <w:tr w:rsidR="003159D8" w:rsidRPr="00BB56B7" w14:paraId="4181BB99" w14:textId="77777777" w:rsidTr="003B4E79">
        <w:tc>
          <w:tcPr>
            <w:tcW w:w="10201" w:type="dxa"/>
          </w:tcPr>
          <w:p w14:paraId="34EF74CA" w14:textId="77777777" w:rsidR="003159D8" w:rsidRPr="00BB56B7" w:rsidRDefault="003159D8" w:rsidP="003B4E79"/>
          <w:p w14:paraId="7C38CB31" w14:textId="77777777" w:rsidR="003159D8" w:rsidRPr="00BB56B7" w:rsidRDefault="003159D8" w:rsidP="003B4E79"/>
          <w:p w14:paraId="5F792FD2" w14:textId="77777777" w:rsidR="00D91B7E" w:rsidRPr="00BB56B7" w:rsidRDefault="00D91B7E" w:rsidP="003B4E79"/>
          <w:p w14:paraId="0D4A5380" w14:textId="77777777" w:rsidR="00D91B7E" w:rsidRPr="00BB56B7" w:rsidRDefault="00D91B7E" w:rsidP="003B4E79"/>
          <w:p w14:paraId="6CEECF11" w14:textId="77777777" w:rsidR="00D91B7E" w:rsidRPr="00BB56B7" w:rsidRDefault="00D91B7E" w:rsidP="003B4E79"/>
          <w:p w14:paraId="04C30AAA" w14:textId="77777777" w:rsidR="00D91B7E" w:rsidRPr="00BB56B7" w:rsidRDefault="00D91B7E" w:rsidP="003B4E79"/>
          <w:p w14:paraId="52697683" w14:textId="77777777" w:rsidR="00D91B7E" w:rsidRPr="00BB56B7" w:rsidRDefault="00D91B7E" w:rsidP="003B4E79"/>
          <w:p w14:paraId="61602BEB" w14:textId="497CC39F" w:rsidR="00D91B7E" w:rsidRPr="00BB56B7" w:rsidRDefault="00D91B7E" w:rsidP="003B4E79"/>
        </w:tc>
      </w:tr>
    </w:tbl>
    <w:p w14:paraId="384E2A1E" w14:textId="6BA3F69F" w:rsidR="003159D8" w:rsidRPr="00BB56B7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5"/>
        <w:gridCol w:w="1948"/>
        <w:gridCol w:w="2240"/>
        <w:gridCol w:w="2188"/>
      </w:tblGrid>
      <w:tr w:rsidR="00075CD5" w:rsidRPr="00BB56B7" w14:paraId="3CFA80DF" w14:textId="77777777" w:rsidTr="00797DD6">
        <w:trPr>
          <w:trHeight w:val="51"/>
          <w:jc w:val="center"/>
        </w:trPr>
        <w:tc>
          <w:tcPr>
            <w:tcW w:w="10241" w:type="dxa"/>
            <w:gridSpan w:val="4"/>
            <w:shd w:val="clear" w:color="auto" w:fill="002060"/>
            <w:vAlign w:val="center"/>
          </w:tcPr>
          <w:p w14:paraId="096F8035" w14:textId="77777777" w:rsidR="00075CD5" w:rsidRPr="00BB56B7" w:rsidRDefault="00075CD5" w:rsidP="00797D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rFonts w:cstheme="minorHAnsi"/>
                <w:b/>
                <w:bCs/>
                <w:sz w:val="28"/>
              </w:rPr>
              <w:t>GEÇMİŞ İHRACAT BİLGİLERİ (ABD DOLARI)</w:t>
            </w:r>
          </w:p>
          <w:p w14:paraId="15962AF4" w14:textId="6B58F427" w:rsidR="00075CD5" w:rsidRPr="00BB56B7" w:rsidRDefault="00075CD5" w:rsidP="00797D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(Geçmiş 3 yıl içinde gerçekleştirdiğiniz ihracat tutarını belirtiniz</w:t>
            </w:r>
            <w:r w:rsidR="002722DE" w:rsidRPr="00BB56B7">
              <w:rPr>
                <w:rFonts w:cstheme="minorHAnsi"/>
                <w:b/>
                <w:bCs/>
              </w:rPr>
              <w:t>.</w:t>
            </w:r>
            <w:r w:rsidRPr="00BB56B7">
              <w:rPr>
                <w:rFonts w:cstheme="minorHAnsi"/>
                <w:b/>
                <w:bCs/>
              </w:rPr>
              <w:t>)</w:t>
            </w:r>
          </w:p>
        </w:tc>
      </w:tr>
      <w:tr w:rsidR="00075CD5" w:rsidRPr="00BB56B7" w14:paraId="347C4538" w14:textId="77777777" w:rsidTr="00797DD6">
        <w:trPr>
          <w:trHeight w:val="196"/>
          <w:jc w:val="center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14:paraId="712EC79F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İhracat Yapılan Ülke (Geçmiş 3 Yıl)</w:t>
            </w: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2AAD0C15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4BB55C1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188" w:type="dxa"/>
            <w:shd w:val="clear" w:color="auto" w:fill="DEEAF6" w:themeFill="accent1" w:themeFillTint="33"/>
            <w:vAlign w:val="center"/>
          </w:tcPr>
          <w:p w14:paraId="0799DB3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20…</w:t>
            </w:r>
          </w:p>
        </w:tc>
      </w:tr>
      <w:tr w:rsidR="00075CD5" w:rsidRPr="00BB56B7" w14:paraId="53881DA2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1E784692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0737FE9F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0A2FDA5B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68D87833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23690BF4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27E5B947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3301A213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60B37F1A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611FFE3B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20F46AFD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0FFC6669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60F18AA8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2D6137EF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05AB8AB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2456FE31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5BB938B6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6BC17EE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792F17A5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1EAB1525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6C556BC3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386257C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2FCEF737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31EEC51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300C8BA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0BADF9E9" w14:textId="77777777" w:rsidTr="00797DD6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24141499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3166F5B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55EC6569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68FB4C60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49C53900" w14:textId="77777777" w:rsidTr="00797DD6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2C591CDD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3 YILLIK TOPLAM</w:t>
            </w:r>
          </w:p>
        </w:tc>
        <w:tc>
          <w:tcPr>
            <w:tcW w:w="6376" w:type="dxa"/>
            <w:gridSpan w:val="3"/>
            <w:shd w:val="clear" w:color="auto" w:fill="F2F2F2" w:themeFill="background1" w:themeFillShade="F2"/>
            <w:vAlign w:val="center"/>
          </w:tcPr>
          <w:p w14:paraId="71B50D1E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0C39333E" w14:textId="77777777" w:rsidR="00075CD5" w:rsidRPr="00BB56B7" w:rsidRDefault="00075CD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B713D9E" w14:textId="4EC7B5B1" w:rsidR="00616988" w:rsidRPr="00BB56B7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:rsidRPr="00BB56B7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BB56B7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B56B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BB56B7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1E8C618D" w:rsidR="001E6CE8" w:rsidRPr="00BB56B7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BB56B7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78743E71" w14:textId="7ED2BE9E" w:rsidR="00D91B7E" w:rsidRPr="00BB56B7" w:rsidRDefault="00D91B7E" w:rsidP="00D91B7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Cs w:val="20"/>
              </w:rPr>
            </w:pPr>
            <w:r w:rsidRPr="00BB56B7">
              <w:rPr>
                <w:rFonts w:ascii="Calibri" w:hAnsi="Calibri" w:cs="Calibri"/>
                <w:szCs w:val="20"/>
              </w:rPr>
              <w:t xml:space="preserve"> Ticaret Bakanlığınca yürütülen “Hizmet Sektörlerinde Rekabetçiliğin Geliştirilmesi Desteği” kapsamında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gerçekleştirmeyi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planladığınız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“…………………………………………………………………………………………………………………</w:t>
            </w:r>
            <w:r w:rsidR="00BB56B7" w:rsidRPr="00BB56B7">
              <w:rPr>
                <w:rFonts w:ascii="Calibri" w:hAnsi="Calibri" w:cs="Calibri"/>
                <w:szCs w:val="20"/>
              </w:rPr>
              <w:t>” isimli</w:t>
            </w:r>
            <w:r w:rsidRPr="00BB56B7">
              <w:rPr>
                <w:rFonts w:ascii="Calibri" w:hAnsi="Calibri" w:cs="Calibri"/>
                <w:szCs w:val="20"/>
              </w:rPr>
              <w:t xml:space="preserve"> projede katılımcı olarak yer almak istiyoruz.</w:t>
            </w:r>
          </w:p>
          <w:p w14:paraId="0C266B9B" w14:textId="2BCD2795" w:rsidR="001E6CE8" w:rsidRPr="00BB56B7" w:rsidRDefault="001E6CE8" w:rsidP="00D91B7E">
            <w:pPr>
              <w:pStyle w:val="ListeParagraf"/>
              <w:ind w:left="36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5E921DC4" w14:textId="77777777" w:rsidR="00F639CC" w:rsidRPr="00BB56B7" w:rsidRDefault="00F639CC" w:rsidP="00157D7B">
      <w:pPr>
        <w:spacing w:after="0" w:line="240" w:lineRule="auto"/>
        <w:rPr>
          <w:rFonts w:cstheme="minorHAnsi"/>
          <w:b/>
          <w:bCs/>
        </w:rPr>
      </w:pPr>
    </w:p>
    <w:p w14:paraId="66EA743C" w14:textId="4A64C4F9" w:rsidR="0071357C" w:rsidRPr="00BB56B7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BB56B7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BB56B7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BB56B7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7AB2DD97" w:rsidR="001E6CE8" w:rsidRPr="00BB56B7" w:rsidRDefault="002722DE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3AEBE2F1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0C309" w14:textId="65CF1D94" w:rsidR="001E6CE8" w:rsidRPr="00BB56B7" w:rsidRDefault="001E6CE8" w:rsidP="00D94D5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Yukarıdaki Başvuru Beyannamesi </w:t>
            </w:r>
            <w:r w:rsidR="00D91B7E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şirketi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temsil</w:t>
            </w:r>
            <w:r w:rsidR="00F40226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/</w:t>
            </w:r>
            <w:r w:rsidR="00BB56B7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ilzama yetkili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D94D5F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kişi</w:t>
            </w:r>
            <w:r w:rsidR="00F40226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/kişilerce 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imzalanacaktır.</w:t>
            </w:r>
          </w:p>
          <w:p w14:paraId="26AF5C0A" w14:textId="0DCF2666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6E57334" w14:textId="7B815732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BFB1A0B" w14:textId="5B22DBA8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635196B1" w14:textId="4C0EFC43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75F068C2" w14:textId="77777777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5AB6EAC" w14:textId="77777777" w:rsidR="0071357C" w:rsidRPr="00BB56B7" w:rsidRDefault="0071357C" w:rsidP="00157D7B">
      <w:pPr>
        <w:spacing w:after="0" w:line="240" w:lineRule="auto"/>
        <w:rPr>
          <w:rFonts w:cstheme="minorHAnsi"/>
          <w:b/>
          <w:bCs/>
        </w:rPr>
      </w:pPr>
    </w:p>
    <w:sectPr w:rsidR="0071357C" w:rsidRPr="00BB56B7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89BFA33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D91B7E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C86D74">
              <w:rPr>
                <w:b/>
                <w:bCs/>
                <w:color w:val="002060"/>
                <w:sz w:val="20"/>
                <w:szCs w:val="20"/>
              </w:rPr>
              <w:t>Proje</w:t>
            </w:r>
            <w:r w:rsidR="00D91B7E">
              <w:rPr>
                <w:b/>
                <w:bCs/>
                <w:color w:val="002060"/>
                <w:sz w:val="20"/>
                <w:szCs w:val="20"/>
              </w:rPr>
              <w:t>3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6DD1FFD6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223F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223F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F5A8EF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5CD5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223F"/>
    <w:rsid w:val="00177676"/>
    <w:rsid w:val="0018076E"/>
    <w:rsid w:val="0018127E"/>
    <w:rsid w:val="00183B7D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22DE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2DD6"/>
    <w:rsid w:val="003D1E2D"/>
    <w:rsid w:val="003D24FD"/>
    <w:rsid w:val="003D45FF"/>
    <w:rsid w:val="003D655B"/>
    <w:rsid w:val="003E7ECC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618D6"/>
    <w:rsid w:val="00570155"/>
    <w:rsid w:val="00571CDC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415C"/>
    <w:rsid w:val="006B0B55"/>
    <w:rsid w:val="006B4C95"/>
    <w:rsid w:val="006D06A6"/>
    <w:rsid w:val="006F0562"/>
    <w:rsid w:val="006F0DEE"/>
    <w:rsid w:val="006F4F2B"/>
    <w:rsid w:val="006F65C5"/>
    <w:rsid w:val="0070300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131CB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4A0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0EF9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56B7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86D74"/>
    <w:rsid w:val="00C919C6"/>
    <w:rsid w:val="00C97E98"/>
    <w:rsid w:val="00CA51FC"/>
    <w:rsid w:val="00CA7BF6"/>
    <w:rsid w:val="00CC39D1"/>
    <w:rsid w:val="00CD2C48"/>
    <w:rsid w:val="00D026DF"/>
    <w:rsid w:val="00D239A2"/>
    <w:rsid w:val="00D267F7"/>
    <w:rsid w:val="00D60BB2"/>
    <w:rsid w:val="00D6157F"/>
    <w:rsid w:val="00D619FC"/>
    <w:rsid w:val="00D82DD0"/>
    <w:rsid w:val="00D83303"/>
    <w:rsid w:val="00D91B7E"/>
    <w:rsid w:val="00D94D5F"/>
    <w:rsid w:val="00DA1B2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1CA2"/>
    <w:rsid w:val="00EE3725"/>
    <w:rsid w:val="00EE5CB6"/>
    <w:rsid w:val="00EE6C18"/>
    <w:rsid w:val="00EF607E"/>
    <w:rsid w:val="00EF7892"/>
    <w:rsid w:val="00F0246C"/>
    <w:rsid w:val="00F06E95"/>
    <w:rsid w:val="00F175D9"/>
    <w:rsid w:val="00F40226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5618D6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A2D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D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D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2D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2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2022-04-28T10:18:00Z</dcterms:created>
  <dcterms:modified xsi:type="dcterms:W3CDTF">2022-05-09T16:17:00Z</dcterms:modified>
</cp:coreProperties>
</file>