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EA7CB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6976"/>
        <w:gridCol w:w="1855"/>
      </w:tblGrid>
      <w:tr w:rsidR="00C11A27" w:rsidRPr="00EA7CB5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EA7CB5" w:rsidRDefault="00C11A27" w:rsidP="00B570FA">
            <w:pPr>
              <w:pStyle w:val="stBilgi"/>
              <w:rPr>
                <w:noProof/>
              </w:rPr>
            </w:pPr>
            <w:r w:rsidRPr="00EA7CB5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EA7CB5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EA7CB5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EA7CB5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EA7CB5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4791451" w14:textId="77777777" w:rsidR="00AC5512" w:rsidRPr="00EA7CB5" w:rsidRDefault="00AC5512" w:rsidP="0009003F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EA7CB5">
              <w:rPr>
                <w:b/>
                <w:noProof/>
                <w:color w:val="002060"/>
                <w:sz w:val="32"/>
              </w:rPr>
              <w:t xml:space="preserve">Tekno Hızlandırıcı İhracat Proje </w:t>
            </w:r>
          </w:p>
          <w:p w14:paraId="0251E17D" w14:textId="6405FAF2" w:rsidR="00C11A27" w:rsidRPr="00EA7CB5" w:rsidRDefault="00800C24" w:rsidP="0009003F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EA7CB5">
              <w:rPr>
                <w:b/>
                <w:noProof/>
                <w:color w:val="002060"/>
                <w:sz w:val="32"/>
              </w:rPr>
              <w:t>Alım Heyeti</w:t>
            </w:r>
            <w:r w:rsidR="007D4370" w:rsidRPr="00EA7CB5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EA7CB5">
              <w:rPr>
                <w:b/>
                <w:noProof/>
                <w:color w:val="002060"/>
                <w:sz w:val="32"/>
              </w:rPr>
              <w:t xml:space="preserve"> </w:t>
            </w:r>
            <w:r w:rsidR="0009003F" w:rsidRPr="00EA7CB5">
              <w:rPr>
                <w:b/>
                <w:noProof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EA7CB5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EA7CB5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EA7CB5">
              <w:rPr>
                <w:b/>
                <w:noProof/>
                <w:color w:val="C00000"/>
                <w:sz w:val="32"/>
              </w:rPr>
              <w:t>EK</w:t>
            </w:r>
          </w:p>
          <w:p w14:paraId="5E692EB9" w14:textId="77777777" w:rsidR="00AC5512" w:rsidRPr="00EA7CB5" w:rsidRDefault="00AC5512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EA7CB5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08942C69" w:rsidR="00C11A27" w:rsidRPr="00EA7CB5" w:rsidRDefault="00800C24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EA7CB5">
              <w:rPr>
                <w:b/>
                <w:noProof/>
                <w:color w:val="C00000"/>
                <w:sz w:val="32"/>
                <w:szCs w:val="72"/>
              </w:rPr>
              <w:t>AlımHeyeti</w:t>
            </w:r>
            <w:r w:rsidR="00C4622D" w:rsidRPr="00EA7CB5">
              <w:rPr>
                <w:b/>
                <w:noProof/>
                <w:color w:val="C00000"/>
                <w:sz w:val="32"/>
                <w:szCs w:val="72"/>
              </w:rPr>
              <w:t>3</w:t>
            </w:r>
          </w:p>
        </w:tc>
      </w:tr>
    </w:tbl>
    <w:p w14:paraId="4B89A995" w14:textId="627FC85E" w:rsidR="00C11A27" w:rsidRPr="00EA7CB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5B4B93" w:rsidRPr="00EA7CB5" w14:paraId="5C961091" w14:textId="77777777" w:rsidTr="00946091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AB92A3B" w14:textId="0FABBE92" w:rsidR="005B4B93" w:rsidRPr="00EA7CB5" w:rsidRDefault="005B4B93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İŞBİRLİĞİ KURULUŞU</w:t>
            </w:r>
          </w:p>
        </w:tc>
      </w:tr>
      <w:tr w:rsidR="005B4B93" w:rsidRPr="00EA7CB5" w14:paraId="470A0620" w14:textId="77777777" w:rsidTr="00946091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06838A" w14:textId="3D97474E" w:rsidR="005B4B93" w:rsidRPr="00EA7CB5" w:rsidRDefault="005B4B93" w:rsidP="0094609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F0F816" w14:textId="77777777" w:rsidR="005B4B93" w:rsidRPr="00EA7CB5" w:rsidRDefault="005B4B93" w:rsidP="0094609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F6A2B40" w14:textId="77777777" w:rsidR="005B4B93" w:rsidRPr="00EA7CB5" w:rsidRDefault="005B4B93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431DD675" w14:textId="77777777" w:rsidR="005B4B93" w:rsidRPr="00EA7CB5" w:rsidRDefault="005B4B93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EA7CB5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04325257" w:rsidR="007D4370" w:rsidRPr="00EA7CB5" w:rsidRDefault="007D4370" w:rsidP="00405DEC">
            <w:pPr>
              <w:jc w:val="center"/>
              <w:rPr>
                <w:noProof/>
              </w:rPr>
            </w:pPr>
            <w:r w:rsidRPr="00EA7CB5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EA7CB5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00E89FB6" w:rsidR="007D4370" w:rsidRPr="00EA7CB5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EA7CB5">
              <w:rPr>
                <w:noProof/>
                <w:color w:val="404040" w:themeColor="text1" w:themeTint="BF"/>
              </w:rPr>
              <w:t>Proje adı</w:t>
            </w:r>
            <w:r w:rsidR="008C1FEC" w:rsidRPr="00EA7CB5">
              <w:rPr>
                <w:noProof/>
                <w:color w:val="404040" w:themeColor="text1" w:themeTint="BF"/>
              </w:rPr>
              <w:t>nı</w:t>
            </w:r>
            <w:r w:rsidRPr="00EA7CB5">
              <w:rPr>
                <w:noProof/>
                <w:color w:val="404040" w:themeColor="text1" w:themeTint="BF"/>
              </w:rPr>
              <w:t xml:space="preserve"> ve kodu</w:t>
            </w:r>
            <w:r w:rsidR="008C1FEC" w:rsidRPr="00EA7CB5">
              <w:rPr>
                <w:noProof/>
                <w:color w:val="404040" w:themeColor="text1" w:themeTint="BF"/>
              </w:rPr>
              <w:t>nu</w:t>
            </w:r>
            <w:r w:rsidRPr="00EA7CB5">
              <w:rPr>
                <w:noProof/>
                <w:color w:val="404040" w:themeColor="text1" w:themeTint="BF"/>
              </w:rPr>
              <w:t xml:space="preserve"> </w:t>
            </w:r>
            <w:r w:rsidR="008C1FEC" w:rsidRPr="00EA7CB5">
              <w:rPr>
                <w:noProof/>
                <w:color w:val="404040" w:themeColor="text1" w:themeTint="BF"/>
              </w:rPr>
              <w:t>yazınız.</w:t>
            </w:r>
          </w:p>
        </w:tc>
      </w:tr>
      <w:tr w:rsidR="007D4370" w:rsidRPr="00EA7CB5" w14:paraId="3A7B7D99" w14:textId="77777777" w:rsidTr="00405DEC">
        <w:tc>
          <w:tcPr>
            <w:tcW w:w="10343" w:type="dxa"/>
          </w:tcPr>
          <w:p w14:paraId="418C3289" w14:textId="77777777" w:rsidR="007D4370" w:rsidRPr="00EA7CB5" w:rsidRDefault="007D4370" w:rsidP="00405DEC">
            <w:pPr>
              <w:rPr>
                <w:noProof/>
              </w:rPr>
            </w:pPr>
          </w:p>
        </w:tc>
      </w:tr>
    </w:tbl>
    <w:p w14:paraId="0BBE8216" w14:textId="128C4548" w:rsidR="007D4370" w:rsidRPr="00EA7CB5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1389"/>
        <w:gridCol w:w="1389"/>
      </w:tblGrid>
      <w:tr w:rsidR="005D5648" w:rsidRPr="00EA7CB5" w14:paraId="2728217F" w14:textId="77777777" w:rsidTr="008B2521">
        <w:trPr>
          <w:trHeight w:val="350"/>
        </w:trPr>
        <w:tc>
          <w:tcPr>
            <w:tcW w:w="10281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46CC500F" w14:textId="77777777" w:rsidR="005D5648" w:rsidRPr="00EA7CB5" w:rsidRDefault="005D5648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FAALİYETE</w:t>
            </w:r>
            <w:r w:rsidRPr="00EA7CB5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720994" w:rsidRPr="00EA7CB5" w14:paraId="0B4F206A" w14:textId="77777777" w:rsidTr="00B33DE2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4999DB01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E739559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Şehir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33544F6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Tarih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4DA34BBC" w14:textId="54B7A69F" w:rsidR="00720994" w:rsidRPr="00EA7CB5" w:rsidRDefault="00720994" w:rsidP="00B33D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Yerli Katılımcı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5516EC38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Yabancı Katılımcı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C9D583F" w14:textId="72B1337B" w:rsidR="00720994" w:rsidRPr="00EA7CB5" w:rsidRDefault="00720994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Yapılan Toplam İş Görüşmesi Sayısı</w:t>
            </w:r>
          </w:p>
        </w:tc>
      </w:tr>
      <w:tr w:rsidR="00720994" w:rsidRPr="00EA7CB5" w14:paraId="5F9635DF" w14:textId="77777777" w:rsidTr="002D20A5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59B2678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A7CB5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C1FD0FD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BA15C71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8642F6C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305C415" w14:textId="77777777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67C09F2" w14:textId="11173981" w:rsidR="00720994" w:rsidRPr="00EA7CB5" w:rsidRDefault="00720994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2A4A942E" w14:textId="0A2364F5" w:rsidR="005D5648" w:rsidRPr="00EA7CB5" w:rsidRDefault="005D5648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EA7CB5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3A3E17B3" w:rsidR="00F55011" w:rsidRPr="00EA7CB5" w:rsidRDefault="005B4B93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EA7CB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ALIM HEYETİ</w:t>
            </w:r>
            <w:r w:rsidR="00F55011" w:rsidRPr="00EA7CB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EA7CB5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1D2C9FB1" w:rsidR="00F55011" w:rsidRPr="00EA7CB5" w:rsidRDefault="005B4B93" w:rsidP="005B4B93">
            <w:pPr>
              <w:spacing w:after="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EA7CB5">
              <w:rPr>
                <w:rFonts w:eastAsiaTheme="minorEastAsia"/>
                <w:bCs/>
                <w:noProof/>
                <w:lang w:eastAsia="tr-TR"/>
              </w:rPr>
              <w:t>(1: Çok Düşük Memnuniyet Düzeyi – 10: Çok Yüksek Memnuniyet Düzeyi)</w:t>
            </w:r>
          </w:p>
        </w:tc>
      </w:tr>
      <w:tr w:rsidR="00720994" w:rsidRPr="00EA7CB5" w14:paraId="4EA96D42" w14:textId="77777777" w:rsidTr="00186AD6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3994D" w14:textId="77777777" w:rsidR="00720994" w:rsidRPr="00EA7CB5" w:rsidRDefault="00720994" w:rsidP="00720994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3E2C9052" w14:textId="5F4ADEFA" w:rsidR="00720994" w:rsidRPr="00EA7CB5" w:rsidRDefault="00720994" w:rsidP="00720994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Firmalar tarafından verilen puanların aritmetik ortalaması alınarak ilgili satıra yazılacaktır.</w:t>
            </w:r>
          </w:p>
        </w:tc>
      </w:tr>
      <w:tr w:rsidR="000E6E22" w:rsidRPr="00EA7CB5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C022640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</w:t>
            </w:r>
            <w:r w:rsidR="00800C24"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e davet için seçilen</w:t>
            </w: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ülke/ülkelerin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EA7CB5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0963D369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EA7CB5" w14:paraId="3D84F14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ADD" w14:textId="5E08296D" w:rsidR="000E6E22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AEBE" w14:textId="2B00F01C" w:rsidR="000E6E22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maliyetinin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2D" w14:textId="77777777" w:rsidR="000E6E22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20994" w:rsidRPr="00EA7CB5" w14:paraId="0DCFE03B" w14:textId="77777777" w:rsidTr="00720994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9289B0" w14:textId="77777777" w:rsidR="00720994" w:rsidRPr="00EA7CB5" w:rsidRDefault="00720994" w:rsidP="00720994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386ECD89" w14:textId="6FB92403" w:rsidR="00720994" w:rsidRPr="00EA7CB5" w:rsidRDefault="00720994" w:rsidP="00720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 alınarak ilgili satıra yazılacaktır.</w:t>
            </w:r>
          </w:p>
        </w:tc>
      </w:tr>
      <w:tr w:rsidR="000620FD" w:rsidRPr="00EA7CB5" w14:paraId="2402099E" w14:textId="77777777" w:rsidTr="000E6E22">
        <w:trPr>
          <w:trHeight w:val="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1B9F8E39" w:rsidR="000620FD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E3" w14:textId="6FD2F59D" w:rsidR="000E6E22" w:rsidRPr="00EA7CB5" w:rsidRDefault="005B4B93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EA7CB5">
              <w:rPr>
                <w:rFonts w:cstheme="minorHAnsi"/>
                <w:noProof/>
                <w:color w:val="000000"/>
              </w:rPr>
              <w:t>F</w:t>
            </w:r>
            <w:r w:rsidR="000E6E22" w:rsidRPr="00EA7CB5">
              <w:rPr>
                <w:rFonts w:cstheme="minorHAnsi"/>
                <w:noProof/>
                <w:color w:val="000000"/>
              </w:rPr>
              <w:t>aaliyetten önce yap</w:t>
            </w:r>
            <w:r w:rsidR="00172E17" w:rsidRPr="00EA7CB5">
              <w:rPr>
                <w:rFonts w:cstheme="minorHAnsi"/>
                <w:noProof/>
                <w:color w:val="000000"/>
              </w:rPr>
              <w:t>ılan</w:t>
            </w:r>
            <w:r w:rsidR="000E6E22" w:rsidRPr="00EA7CB5">
              <w:rPr>
                <w:rFonts w:cstheme="minorHAnsi"/>
                <w:noProof/>
                <w:color w:val="000000"/>
              </w:rPr>
              <w:t xml:space="preserve"> bilgilendirme toplantısının ve sunduğu bilgilendirme dosyasının yeterliliği</w:t>
            </w:r>
          </w:p>
          <w:p w14:paraId="0FAE6DAE" w14:textId="732CF0AB" w:rsidR="000620FD" w:rsidRPr="00EA7CB5" w:rsidRDefault="000E6E22" w:rsidP="000E6E22">
            <w:pPr>
              <w:spacing w:after="0" w:line="240" w:lineRule="auto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  <w:color w:val="000000"/>
              </w:rPr>
              <w:t>(Faaliyet öncesinde bilgilendirme toplantı düzenlenmedi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EA7CB5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EA7CB5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07A8BA6A" w:rsidR="000620FD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7F70B5D8" w:rsidR="000620FD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Kuruluşunu</w:t>
            </w:r>
            <w:r w:rsidR="00172E17"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zun</w:t>
            </w: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faaliyet esnasında ilgi ve tutumu</w:t>
            </w:r>
            <w:r w:rsidR="00172E17"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na ilişkin değerlendirme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EA7CB5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20994" w:rsidRPr="00EA7CB5" w14:paraId="4BA25074" w14:textId="77777777" w:rsidTr="00720994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D02BF0" w14:textId="77777777" w:rsidR="00720994" w:rsidRPr="00EA7CB5" w:rsidRDefault="00720994" w:rsidP="00720994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5B6EFB0F" w14:textId="4F327DD0" w:rsidR="00720994" w:rsidRPr="00EA7CB5" w:rsidRDefault="00720994" w:rsidP="00720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eastAsia="en-US"/>
              </w:rPr>
              <w:t>Firmalar tarafından verilen puanların aritmetik ortalaması alınarak ilgili satıra yazılacaktır.</w:t>
            </w:r>
          </w:p>
        </w:tc>
      </w:tr>
      <w:tr w:rsidR="000620FD" w:rsidRPr="00EA7CB5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0BE97275" w:rsidR="000620FD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35D2D3F6" w:rsidR="000620FD" w:rsidRPr="00EA7CB5" w:rsidRDefault="000E6E22" w:rsidP="004975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Z</w:t>
            </w:r>
            <w:r w:rsidR="00497596"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iyaret eden dernek/oda/</w:t>
            </w: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kurumların profilinin firma</w:t>
            </w:r>
            <w:r w:rsidR="00172E17"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lara</w:t>
            </w: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620FD" w:rsidRPr="00EA7CB5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EA7CB5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342D96CE" w:rsidR="000620FD" w:rsidRPr="00EA7CB5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C46D" w14:textId="77777777" w:rsidR="000E6E22" w:rsidRPr="00EA7CB5" w:rsidRDefault="000E6E22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EA7CB5">
              <w:rPr>
                <w:rFonts w:cstheme="minorHAnsi"/>
                <w:noProof/>
                <w:color w:val="000000"/>
              </w:rPr>
              <w:t>Potansiyel ithalatçı firmalarla B2B ikili iş görüşmeleri organizasyonu için alınan hizmete ilişkin memnuniyet ve faaliyet öncesinde sunduğu görüşme yapılacak firma listesi ve ülke dosyasının yeterliliği</w:t>
            </w:r>
          </w:p>
          <w:p w14:paraId="042E32B2" w14:textId="73D6987C" w:rsidR="000620FD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(Faaliyet öncesinde görüşme yapılacak firma listesi ve ülke dosyası sunulmadıysa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620FD" w:rsidRPr="00EA7CB5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EA7CB5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DD37FB1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6E924506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Görüşme yapılan ithalatçıların profilinin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EA7CB5" w14:paraId="181933E5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D7F" w14:textId="35D6B172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F83" w14:textId="794B8BE0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</w:rPr>
            </w:pPr>
            <w:r w:rsidRPr="00EA7CB5">
              <w:rPr>
                <w:rFonts w:asciiTheme="minorHAnsi" w:hAnsiTheme="minorHAnsi" w:cstheme="minorHAnsi"/>
                <w:noProof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E47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20994" w:rsidRPr="00EA7CB5" w14:paraId="7A7E90FB" w14:textId="77777777" w:rsidTr="00720994">
        <w:trPr>
          <w:trHeight w:val="7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8FBE93" w14:textId="77777777" w:rsidR="00720994" w:rsidRPr="00EA7CB5" w:rsidRDefault="00720994" w:rsidP="00720994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FAALİYETİN GENEL DEĞERLENDİRMESİ</w:t>
            </w:r>
          </w:p>
          <w:p w14:paraId="69B90841" w14:textId="7595C4F0" w:rsidR="00720994" w:rsidRPr="00EA7CB5" w:rsidRDefault="00720994" w:rsidP="00720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 alınarak ilgili satıra yazılacaktır.</w:t>
            </w:r>
          </w:p>
        </w:tc>
      </w:tr>
      <w:tr w:rsidR="000E6E22" w:rsidRPr="00EA7CB5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48EE35E1" w:rsidR="00106B03" w:rsidRPr="00EA7CB5" w:rsidRDefault="00800C24" w:rsidP="005B4B93">
            <w:pPr>
              <w:spacing w:after="0" w:line="262" w:lineRule="auto"/>
              <w:rPr>
                <w:rFonts w:cstheme="minorHAnsi"/>
                <w:b/>
                <w:noProof/>
                <w:color w:val="000000" w:themeColor="text1"/>
              </w:rPr>
            </w:pPr>
            <w:r w:rsidRPr="00EA7CB5">
              <w:rPr>
                <w:rFonts w:cstheme="minorHAnsi"/>
                <w:b/>
                <w:noProof/>
                <w:color w:val="000000" w:themeColor="text1"/>
              </w:rPr>
              <w:t>Alım heyeti</w:t>
            </w:r>
            <w:r w:rsidR="000E6E22" w:rsidRPr="00EA7CB5">
              <w:rPr>
                <w:rFonts w:cstheme="minorHAnsi"/>
                <w:b/>
                <w:noProof/>
                <w:color w:val="000000" w:themeColor="text1"/>
              </w:rPr>
              <w:t xml:space="preserve"> faaliyetini genel olarak nasıl değerlendirirsiniz?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EA7CB5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646542" w14:textId="337631D6" w:rsidR="000E6E22" w:rsidRPr="00EA7CB5" w:rsidRDefault="000E6E22" w:rsidP="005B4B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A7CB5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  <w:r w:rsidR="004A1157" w:rsidRPr="00EA7CB5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E6E22" w:rsidRPr="00EA7CB5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5627E770" w:rsidR="00F55011" w:rsidRPr="00EA7CB5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3E68B81" w14:textId="4E82A935" w:rsidR="00106B03" w:rsidRPr="00EA7CB5" w:rsidRDefault="00106B0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05A22BD3" w14:textId="397801C3" w:rsidR="00106B03" w:rsidRPr="00EA7CB5" w:rsidRDefault="00106B0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4BE873F3" w14:textId="77777777" w:rsidR="00106B03" w:rsidRPr="00EA7CB5" w:rsidRDefault="00106B03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3897FC18" w14:textId="20C7AD4A" w:rsidR="000E6E22" w:rsidRPr="00EA7CB5" w:rsidRDefault="000E6E22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F6E6A" w:rsidRPr="00EA7CB5" w14:paraId="22FB7EA6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E5A22F2" w14:textId="77777777" w:rsidR="004F6E6A" w:rsidRPr="00EA7CB5" w:rsidRDefault="004F6E6A" w:rsidP="00EC460C">
            <w:pPr>
              <w:jc w:val="center"/>
              <w:rPr>
                <w:noProof/>
              </w:rPr>
            </w:pPr>
            <w:bookmarkStart w:id="1" w:name="_Hlk92556738"/>
            <w:r w:rsidRPr="00EA7CB5">
              <w:rPr>
                <w:rFonts w:cstheme="minorHAnsi"/>
                <w:b/>
                <w:bCs/>
                <w:noProof/>
                <w:sz w:val="28"/>
              </w:rPr>
              <w:t>DEĞERLENDİRMELERİNİZ</w:t>
            </w:r>
          </w:p>
        </w:tc>
      </w:tr>
      <w:tr w:rsidR="004F6E6A" w:rsidRPr="00EA7CB5" w14:paraId="33FC1E5A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25366CE4" w14:textId="3CFAC5E1" w:rsidR="004F6E6A" w:rsidRPr="00EA7CB5" w:rsidRDefault="004F6E6A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EA7CB5">
              <w:rPr>
                <w:rFonts w:cstheme="minorHAnsi"/>
                <w:b/>
                <w:bCs/>
                <w:noProof/>
              </w:rPr>
              <w:t>GİRİŞ:</w:t>
            </w:r>
            <w:r w:rsidRPr="00EA7CB5">
              <w:rPr>
                <w:rFonts w:cstheme="minorHAnsi"/>
                <w:bCs/>
                <w:noProof/>
              </w:rPr>
              <w:t xml:space="preserve"> Faaliyet</w:t>
            </w:r>
            <w:r w:rsidR="00E12086" w:rsidRPr="00EA7CB5">
              <w:rPr>
                <w:rFonts w:cstheme="minorHAnsi"/>
                <w:bCs/>
                <w:noProof/>
              </w:rPr>
              <w:t xml:space="preserve"> için davet edilen</w:t>
            </w:r>
            <w:r w:rsidRPr="00EA7CB5">
              <w:rPr>
                <w:rFonts w:cstheme="minorHAnsi"/>
                <w:bCs/>
                <w:noProof/>
              </w:rPr>
              <w:t xml:space="preserve"> ülke ve </w:t>
            </w:r>
            <w:r w:rsidR="00E12086" w:rsidRPr="00EA7CB5">
              <w:rPr>
                <w:rFonts w:cstheme="minorHAnsi"/>
                <w:bCs/>
                <w:noProof/>
              </w:rPr>
              <w:t>şirketlerin</w:t>
            </w:r>
            <w:r w:rsidRPr="00EA7CB5">
              <w:rPr>
                <w:rFonts w:cstheme="minorHAnsi"/>
                <w:bCs/>
                <w:noProof/>
              </w:rPr>
              <w:t xml:space="preserve"> nasıl belirlendiği, faaliyetle ilgili çalışmalara ne zaman başlandığı ve ön hazırlık çalışması kapsamında neler yapıldığı, kimlerle görüşmeler yapıldığı, faaliyete ilişkin ne gibi tanıtım ve reklam çalışmaları yapıldığı hakkında bilgi </w:t>
            </w:r>
            <w:r w:rsidR="008C1FEC" w:rsidRPr="00EA7CB5">
              <w:rPr>
                <w:rFonts w:cstheme="minorHAnsi"/>
                <w:bCs/>
                <w:noProof/>
              </w:rPr>
              <w:t>veriniz</w:t>
            </w:r>
            <w:r w:rsidRPr="00EA7CB5">
              <w:rPr>
                <w:rFonts w:cstheme="minorHAnsi"/>
                <w:bCs/>
                <w:noProof/>
              </w:rPr>
              <w:t>.</w:t>
            </w:r>
          </w:p>
        </w:tc>
      </w:tr>
      <w:tr w:rsidR="004F6E6A" w:rsidRPr="00EA7CB5" w14:paraId="412AFE9B" w14:textId="77777777" w:rsidTr="00EC460C">
        <w:tc>
          <w:tcPr>
            <w:tcW w:w="10343" w:type="dxa"/>
          </w:tcPr>
          <w:p w14:paraId="6A252D06" w14:textId="77777777" w:rsidR="004F6E6A" w:rsidRPr="00EA7CB5" w:rsidRDefault="004F6E6A" w:rsidP="00EC460C">
            <w:pPr>
              <w:rPr>
                <w:noProof/>
              </w:rPr>
            </w:pPr>
          </w:p>
          <w:p w14:paraId="2F3D2037" w14:textId="77777777" w:rsidR="004F6E6A" w:rsidRPr="00EA7CB5" w:rsidRDefault="004F6E6A" w:rsidP="00EC460C">
            <w:pPr>
              <w:rPr>
                <w:noProof/>
              </w:rPr>
            </w:pPr>
          </w:p>
          <w:p w14:paraId="57099A12" w14:textId="77777777" w:rsidR="004F6E6A" w:rsidRPr="00EA7CB5" w:rsidRDefault="004F6E6A" w:rsidP="00EC460C">
            <w:pPr>
              <w:rPr>
                <w:noProof/>
              </w:rPr>
            </w:pPr>
          </w:p>
          <w:p w14:paraId="2668984E" w14:textId="77777777" w:rsidR="004F6E6A" w:rsidRPr="00EA7CB5" w:rsidRDefault="004F6E6A" w:rsidP="00EC460C">
            <w:pPr>
              <w:rPr>
                <w:noProof/>
              </w:rPr>
            </w:pPr>
          </w:p>
          <w:p w14:paraId="15A7B42B" w14:textId="77777777" w:rsidR="004F6E6A" w:rsidRPr="00EA7CB5" w:rsidRDefault="004F6E6A" w:rsidP="00EC460C">
            <w:pPr>
              <w:rPr>
                <w:noProof/>
              </w:rPr>
            </w:pPr>
          </w:p>
          <w:p w14:paraId="5DB78234" w14:textId="77777777" w:rsidR="004F6E6A" w:rsidRPr="00EA7CB5" w:rsidRDefault="004F6E6A" w:rsidP="00EC460C">
            <w:pPr>
              <w:rPr>
                <w:noProof/>
              </w:rPr>
            </w:pPr>
          </w:p>
          <w:p w14:paraId="640AE1A6" w14:textId="77777777" w:rsidR="004F6E6A" w:rsidRPr="00EA7CB5" w:rsidRDefault="004F6E6A" w:rsidP="00EC460C">
            <w:pPr>
              <w:rPr>
                <w:noProof/>
              </w:rPr>
            </w:pPr>
          </w:p>
          <w:p w14:paraId="107F9891" w14:textId="77777777" w:rsidR="004F6E6A" w:rsidRPr="00EA7CB5" w:rsidRDefault="004F6E6A" w:rsidP="00EC460C">
            <w:pPr>
              <w:rPr>
                <w:noProof/>
              </w:rPr>
            </w:pPr>
          </w:p>
          <w:p w14:paraId="0A0C9E70" w14:textId="77777777" w:rsidR="004F6E6A" w:rsidRPr="00EA7CB5" w:rsidRDefault="004F6E6A" w:rsidP="00EC460C">
            <w:pPr>
              <w:rPr>
                <w:noProof/>
              </w:rPr>
            </w:pPr>
          </w:p>
          <w:p w14:paraId="2126E52A" w14:textId="77777777" w:rsidR="004F6E6A" w:rsidRPr="00EA7CB5" w:rsidRDefault="004F6E6A" w:rsidP="00EC460C">
            <w:pPr>
              <w:rPr>
                <w:noProof/>
              </w:rPr>
            </w:pPr>
          </w:p>
          <w:p w14:paraId="6C3231C1" w14:textId="77777777" w:rsidR="004F6E6A" w:rsidRPr="00EA7CB5" w:rsidRDefault="004F6E6A" w:rsidP="00EC460C">
            <w:pPr>
              <w:rPr>
                <w:noProof/>
              </w:rPr>
            </w:pPr>
          </w:p>
          <w:p w14:paraId="5CABAD7A" w14:textId="77777777" w:rsidR="004F6E6A" w:rsidRPr="00EA7CB5" w:rsidRDefault="004F6E6A" w:rsidP="00EC460C">
            <w:pPr>
              <w:rPr>
                <w:noProof/>
              </w:rPr>
            </w:pPr>
          </w:p>
        </w:tc>
      </w:tr>
      <w:tr w:rsidR="004F6E6A" w:rsidRPr="00EA7CB5" w14:paraId="36BD94BB" w14:textId="77777777" w:rsidTr="00EC460C">
        <w:tc>
          <w:tcPr>
            <w:tcW w:w="10343" w:type="dxa"/>
            <w:shd w:val="clear" w:color="auto" w:fill="DEEAF6" w:themeFill="accent1" w:themeFillTint="33"/>
          </w:tcPr>
          <w:p w14:paraId="29765F9E" w14:textId="4A3C6259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  <w:r w:rsidRPr="00EA7CB5">
              <w:rPr>
                <w:rFonts w:cstheme="minorHAnsi"/>
                <w:b/>
                <w:bCs/>
                <w:noProof/>
              </w:rPr>
              <w:t>FAALİYETE İLİŞKİN ÖN HAZIRLIKLAR HAKKINDA BİLGİ:</w:t>
            </w:r>
            <w:r w:rsidRPr="00EA7CB5">
              <w:rPr>
                <w:rFonts w:cstheme="minorHAnsi"/>
                <w:bCs/>
                <w:noProof/>
              </w:rPr>
              <w:t xml:space="preserve"> Gerçekleştirilen program</w:t>
            </w:r>
            <w:r w:rsidR="008C1FEC" w:rsidRPr="00EA7CB5">
              <w:rPr>
                <w:rFonts w:cstheme="minorHAnsi"/>
                <w:bCs/>
                <w:noProof/>
              </w:rPr>
              <w:t>ı</w:t>
            </w:r>
            <w:r w:rsidRPr="00EA7CB5">
              <w:rPr>
                <w:rFonts w:cstheme="minorHAnsi"/>
                <w:bCs/>
                <w:noProof/>
              </w:rPr>
              <w:t xml:space="preserve"> detaylı bir şekilde </w:t>
            </w:r>
            <w:r w:rsidR="008C1FEC" w:rsidRPr="00EA7CB5">
              <w:rPr>
                <w:rFonts w:cstheme="minorHAnsi"/>
                <w:bCs/>
                <w:noProof/>
              </w:rPr>
              <w:t>anlatınız.</w:t>
            </w:r>
          </w:p>
          <w:p w14:paraId="3D3F0C09" w14:textId="38EB5F8C" w:rsidR="004F6E6A" w:rsidRPr="00EA7CB5" w:rsidRDefault="004F6E6A" w:rsidP="00EC460C">
            <w:pPr>
              <w:rPr>
                <w:noProof/>
              </w:rPr>
            </w:pPr>
            <w:r w:rsidRPr="00EA7CB5">
              <w:rPr>
                <w:rFonts w:cstheme="minorHAnsi"/>
                <w:bCs/>
                <w:noProof/>
              </w:rPr>
              <w:t>Hizmet sağlayıcı şirketinin nasıl seçildiği</w:t>
            </w:r>
            <w:r w:rsidR="008C1FEC" w:rsidRPr="00EA7CB5">
              <w:rPr>
                <w:rFonts w:cstheme="minorHAnsi"/>
                <w:bCs/>
                <w:noProof/>
              </w:rPr>
              <w:t>ni</w:t>
            </w:r>
            <w:r w:rsidRPr="00EA7CB5">
              <w:rPr>
                <w:rFonts w:cstheme="minorHAnsi"/>
                <w:bCs/>
                <w:noProof/>
              </w:rPr>
              <w:t xml:space="preserve"> ve hangi hizmetleri sağladığı</w:t>
            </w:r>
            <w:r w:rsidR="008C1FEC" w:rsidRPr="00EA7CB5">
              <w:rPr>
                <w:rFonts w:cstheme="minorHAnsi"/>
                <w:bCs/>
                <w:noProof/>
              </w:rPr>
              <w:t>nı</w:t>
            </w:r>
            <w:r w:rsidRPr="00EA7CB5">
              <w:rPr>
                <w:rFonts w:cstheme="minorHAnsi"/>
                <w:bCs/>
                <w:noProof/>
              </w:rPr>
              <w:t xml:space="preserve"> </w:t>
            </w:r>
            <w:r w:rsidR="008C1FEC" w:rsidRPr="00EA7CB5">
              <w:rPr>
                <w:rFonts w:cstheme="minorHAnsi"/>
                <w:bCs/>
                <w:noProof/>
              </w:rPr>
              <w:t>açıklayınız.</w:t>
            </w:r>
            <w:r w:rsidRPr="00EA7CB5">
              <w:rPr>
                <w:rFonts w:cstheme="minorHAnsi"/>
                <w:bCs/>
                <w:noProof/>
              </w:rPr>
              <w:t xml:space="preserve"> Gerçekleştirilen ikili iş görüşme ve bağlantı sayısı, ziyaret edilen yerler ve görüşülen kişiler hakkında bilgi </w:t>
            </w:r>
            <w:r w:rsidR="008C1FEC" w:rsidRPr="00EA7CB5">
              <w:rPr>
                <w:rFonts w:cstheme="minorHAnsi"/>
                <w:bCs/>
                <w:noProof/>
              </w:rPr>
              <w:t>veriniz.</w:t>
            </w:r>
            <w:r w:rsidRPr="00EA7CB5">
              <w:rPr>
                <w:rFonts w:cstheme="minorHAnsi"/>
                <w:bCs/>
                <w:noProof/>
              </w:rPr>
              <w:t xml:space="preserve"> Resmi görüşmeler gerçekleştirildi ise hangi kurumlarla ve hangi konularda görüşmeler gerçekleştirildiği hakkında bilgi </w:t>
            </w:r>
            <w:r w:rsidR="008C1FEC" w:rsidRPr="00EA7CB5">
              <w:rPr>
                <w:rFonts w:cstheme="minorHAnsi"/>
                <w:bCs/>
                <w:noProof/>
              </w:rPr>
              <w:t>veriniz.</w:t>
            </w:r>
          </w:p>
        </w:tc>
      </w:tr>
      <w:tr w:rsidR="004F6E6A" w:rsidRPr="00EA7CB5" w14:paraId="754E3E45" w14:textId="77777777" w:rsidTr="00EC460C">
        <w:tc>
          <w:tcPr>
            <w:tcW w:w="10343" w:type="dxa"/>
          </w:tcPr>
          <w:p w14:paraId="21FF8D25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63D69BA8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3B1E665B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1849813C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56EF9BE9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413D0D91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5E3E37EF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13F4B7E0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2E3EBD01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37E5A4C8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7FEF6930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1EA36328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7D1FADCD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278F3299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3B94E55C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5A2FC2BA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</w:tc>
      </w:tr>
      <w:tr w:rsidR="004F6E6A" w:rsidRPr="00EA7CB5" w14:paraId="04DBECD2" w14:textId="77777777" w:rsidTr="00EC460C">
        <w:tc>
          <w:tcPr>
            <w:tcW w:w="10343" w:type="dxa"/>
            <w:shd w:val="clear" w:color="auto" w:fill="DEEAF6" w:themeFill="accent1" w:themeFillTint="33"/>
          </w:tcPr>
          <w:p w14:paraId="55B7E210" w14:textId="7EFB1F78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  <w:r w:rsidRPr="00EA7CB5">
              <w:rPr>
                <w:rFonts w:cstheme="minorHAnsi"/>
                <w:b/>
                <w:bCs/>
                <w:noProof/>
              </w:rPr>
              <w:t>SONUÇ VE ÖNERİLER:</w:t>
            </w:r>
            <w:r w:rsidRPr="00EA7CB5">
              <w:rPr>
                <w:rFonts w:cstheme="minorHAnsi"/>
                <w:bCs/>
                <w:noProof/>
              </w:rPr>
              <w:t xml:space="preserve"> Gerçekleştirilen faaliyetin firmalarda yarattığı etki, değerlendirme formalarından alınan sonuçlar analiz edilerek faaliyete ilişkin değerlendirmelere yer </w:t>
            </w:r>
            <w:r w:rsidR="008C1FEC" w:rsidRPr="00EA7CB5">
              <w:rPr>
                <w:rFonts w:cstheme="minorHAnsi"/>
                <w:bCs/>
                <w:noProof/>
              </w:rPr>
              <w:t>veriniz.</w:t>
            </w:r>
            <w:r w:rsidRPr="00EA7CB5">
              <w:rPr>
                <w:rFonts w:cstheme="minorHAnsi"/>
                <w:bCs/>
                <w:noProof/>
              </w:rPr>
              <w:t xml:space="preserve"> Hizmet sağlayıcının performansı değerlendirilecektir.</w:t>
            </w:r>
          </w:p>
          <w:p w14:paraId="0A68698A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62A591EC" w14:textId="490D663C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  <w:r w:rsidRPr="00EA7CB5">
              <w:rPr>
                <w:rFonts w:cstheme="minorHAnsi"/>
                <w:bCs/>
                <w:noProof/>
              </w:rPr>
              <w:t xml:space="preserve">Firmaların faaliyetlerinden daha üst seviyede yararlanması için firmaların görüş ve önerileri ile İşbirliği Kuruluşu ve proje yöneticisinin görüş ve önerilerine yer </w:t>
            </w:r>
            <w:r w:rsidR="008C1FEC" w:rsidRPr="00EA7CB5">
              <w:rPr>
                <w:rFonts w:cstheme="minorHAnsi"/>
                <w:bCs/>
                <w:noProof/>
              </w:rPr>
              <w:t>veriniz</w:t>
            </w:r>
            <w:r w:rsidRPr="00EA7CB5">
              <w:rPr>
                <w:rFonts w:cstheme="minorHAnsi"/>
                <w:bCs/>
                <w:noProof/>
              </w:rPr>
              <w:t>.</w:t>
            </w:r>
          </w:p>
        </w:tc>
      </w:tr>
      <w:tr w:rsidR="004F6E6A" w:rsidRPr="00EA7CB5" w14:paraId="296FC6A7" w14:textId="77777777" w:rsidTr="00EC460C">
        <w:tc>
          <w:tcPr>
            <w:tcW w:w="10343" w:type="dxa"/>
          </w:tcPr>
          <w:p w14:paraId="0418DEDA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492A0B44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6CFF00C6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0DCD9A4D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23A544E1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16503B77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1F0601E6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44839AD6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07D7EC1F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  <w:p w14:paraId="018A15B7" w14:textId="77777777" w:rsidR="004F6E6A" w:rsidRPr="00EA7CB5" w:rsidRDefault="004F6E6A" w:rsidP="00EC460C">
            <w:pPr>
              <w:rPr>
                <w:rFonts w:cstheme="minorHAnsi"/>
                <w:bCs/>
                <w:noProof/>
              </w:rPr>
            </w:pPr>
          </w:p>
        </w:tc>
      </w:tr>
      <w:bookmarkEnd w:id="1"/>
    </w:tbl>
    <w:p w14:paraId="1EBC717A" w14:textId="77777777" w:rsidR="004F6E6A" w:rsidRPr="00EA7CB5" w:rsidRDefault="004F6E6A" w:rsidP="006B1147">
      <w:pPr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056"/>
        <w:gridCol w:w="1112"/>
        <w:gridCol w:w="1001"/>
        <w:gridCol w:w="1059"/>
        <w:gridCol w:w="865"/>
        <w:gridCol w:w="2511"/>
        <w:gridCol w:w="300"/>
      </w:tblGrid>
      <w:tr w:rsidR="004A1157" w:rsidRPr="00EA7CB5" w14:paraId="22BC0DC7" w14:textId="77777777" w:rsidTr="006B1147">
        <w:trPr>
          <w:gridAfter w:val="1"/>
          <w:wAfter w:w="300" w:type="dxa"/>
          <w:trHeight w:val="2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CC2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9D1" w14:textId="77777777" w:rsidR="004A1157" w:rsidRPr="00EA7CB5" w:rsidRDefault="004A1157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602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366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F85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562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92A" w14:textId="77777777" w:rsidR="004A1157" w:rsidRPr="00EA7CB5" w:rsidRDefault="004A1157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</w:p>
        </w:tc>
      </w:tr>
      <w:tr w:rsidR="00800C24" w:rsidRPr="00EA7CB5" w14:paraId="7CB80385" w14:textId="77777777" w:rsidTr="006B1147">
        <w:trPr>
          <w:trHeight w:val="1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3A4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#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4D6" w14:textId="385031A6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Cs w:val="20"/>
              </w:rPr>
              <w:t xml:space="preserve">Katılımcı Yabancı Şirket/ İşbirliği </w:t>
            </w:r>
            <w:r w:rsidR="00DB7CA3" w:rsidRPr="00EA7CB5">
              <w:rPr>
                <w:rFonts w:eastAsia="Times New Roman" w:cstheme="minorHAnsi"/>
                <w:b/>
                <w:bCs/>
                <w:noProof/>
                <w:szCs w:val="20"/>
              </w:rPr>
              <w:t>Kuruluşu Unvanı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972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Cs w:val="20"/>
              </w:rPr>
              <w:t>Katılımcı Adı Soyadı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AA2" w14:textId="09C609A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Cs w:val="20"/>
              </w:rPr>
              <w:t>Ülke Bilgisi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A4E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Cs w:val="20"/>
              </w:rPr>
              <w:t>Açıklama</w:t>
            </w:r>
          </w:p>
        </w:tc>
      </w:tr>
      <w:tr w:rsidR="00800C24" w:rsidRPr="00EA7CB5" w14:paraId="1001A6E6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692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ACA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69B9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F1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C0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2A12DA56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92F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95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4FF1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92A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73A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0658ACE5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CE9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E0D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C688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92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329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201264E7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E3B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A63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058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BA4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561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2003DD13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383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15F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4238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01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FF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1C5CC1E0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EAB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BE0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FD79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7A4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43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4ECBDC41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FD4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D5D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27FD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F6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53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1B3EE252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DA4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939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A83B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82E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31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6F6DEAC4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546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53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5ED1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5D9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E76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2F4E5B14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29A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27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4DA6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CFEB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BD0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6C49BDDD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0CD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DB4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1526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CEF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21F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5C00D4D0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6BC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973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33FC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0E7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A0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5C43CAD8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C96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4FC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DDC2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68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56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34ED2689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82C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27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8DAD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CA9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DD5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800C24" w:rsidRPr="00EA7CB5" w14:paraId="73AC6AC5" w14:textId="77777777" w:rsidTr="006B1147">
        <w:trPr>
          <w:trHeight w:val="7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DD0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872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2CFB" w14:textId="77777777" w:rsidR="00800C24" w:rsidRPr="00EA7CB5" w:rsidRDefault="00800C24" w:rsidP="00946091">
            <w:pPr>
              <w:spacing w:line="240" w:lineRule="auto"/>
              <w:jc w:val="center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4C8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2AC" w14:textId="77777777" w:rsidR="00800C24" w:rsidRPr="00EA7CB5" w:rsidRDefault="00800C24" w:rsidP="00946091">
            <w:pPr>
              <w:spacing w:line="240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EA7CB5">
              <w:rPr>
                <w:rFonts w:eastAsia="Times New Roman" w:cstheme="minorHAnsi"/>
                <w:noProof/>
                <w:sz w:val="20"/>
                <w:szCs w:val="20"/>
              </w:rPr>
              <w:t> </w:t>
            </w:r>
          </w:p>
        </w:tc>
      </w:tr>
      <w:tr w:rsidR="004A1157" w:rsidRPr="00EA7CB5" w14:paraId="018D4A6F" w14:textId="77777777" w:rsidTr="006B1147">
        <w:trPr>
          <w:gridAfter w:val="1"/>
          <w:wAfter w:w="300" w:type="dxa"/>
          <w:trHeight w:val="7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907" w14:textId="77777777" w:rsidR="004A1157" w:rsidRPr="00EA7CB5" w:rsidRDefault="004A1157" w:rsidP="00946091">
            <w:pPr>
              <w:spacing w:line="240" w:lineRule="auto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F0F" w14:textId="77777777" w:rsidR="004A1157" w:rsidRPr="00EA7CB5" w:rsidRDefault="004A1157" w:rsidP="009460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129" w14:textId="77777777" w:rsidR="004A1157" w:rsidRPr="00EA7CB5" w:rsidRDefault="004A1157" w:rsidP="0094609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BC26" w14:textId="77777777" w:rsidR="004A1157" w:rsidRPr="00EA7CB5" w:rsidRDefault="004A1157" w:rsidP="0094609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D7DE" w14:textId="77777777" w:rsidR="004A1157" w:rsidRPr="00EA7CB5" w:rsidRDefault="004A1157" w:rsidP="0094609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463A" w14:textId="77777777" w:rsidR="004A1157" w:rsidRPr="00EA7CB5" w:rsidRDefault="004A1157" w:rsidP="0094609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C18" w14:textId="77777777" w:rsidR="004A1157" w:rsidRPr="00EA7CB5" w:rsidRDefault="004A1157" w:rsidP="00946091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23A7E4F" w14:textId="45D11736" w:rsidR="004A1157" w:rsidRPr="00EA7CB5" w:rsidRDefault="004A1157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01743C6D" w14:textId="633ED1DA" w:rsidR="0048549A" w:rsidRPr="00EA7CB5" w:rsidRDefault="0048549A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841"/>
        <w:gridCol w:w="9502"/>
      </w:tblGrid>
      <w:tr w:rsidR="0048549A" w:rsidRPr="00EA7CB5" w14:paraId="21A9AA03" w14:textId="77777777" w:rsidTr="006B1147">
        <w:trPr>
          <w:trHeight w:val="38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002060"/>
          </w:tcPr>
          <w:p w14:paraId="5AEF1947" w14:textId="77777777" w:rsidR="0048549A" w:rsidRPr="00EA7CB5" w:rsidRDefault="0048549A" w:rsidP="00EC460C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EA7CB5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48549A" w:rsidRPr="00EA7CB5" w14:paraId="71936806" w14:textId="77777777" w:rsidTr="006B1147">
        <w:tc>
          <w:tcPr>
            <w:tcW w:w="841" w:type="dxa"/>
            <w:tcBorders>
              <w:top w:val="single" w:sz="8" w:space="0" w:color="00206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04EBFA2D" w14:textId="77777777" w:rsidR="0048549A" w:rsidRPr="00EA7CB5" w:rsidRDefault="0048549A" w:rsidP="00EC460C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EA7CB5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502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E955F4" w14:textId="77777777" w:rsidR="0048549A" w:rsidRPr="00EA7CB5" w:rsidRDefault="0048549A" w:rsidP="00EC460C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EA7CB5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48549A" w:rsidRPr="00EA7CB5" w14:paraId="03FD0A22" w14:textId="77777777" w:rsidTr="006B1147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AE15" w14:textId="77777777" w:rsidR="0048549A" w:rsidRPr="00EA7CB5" w:rsidRDefault="0048549A" w:rsidP="00EC460C">
            <w:pPr>
              <w:jc w:val="center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1</w:t>
            </w:r>
          </w:p>
        </w:tc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C537DE" w14:textId="521651B7" w:rsidR="0048549A" w:rsidRPr="00EA7CB5" w:rsidRDefault="0048549A" w:rsidP="00EC460C">
            <w:pPr>
              <w:jc w:val="both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Alım Heyeti Faaliyeti Firma Değerlendirme Formları (EK-TeknoAlımheyeti</w:t>
            </w:r>
            <w:r w:rsidR="00A950D3" w:rsidRPr="00EA7CB5">
              <w:rPr>
                <w:rFonts w:cstheme="minorHAnsi"/>
                <w:noProof/>
              </w:rPr>
              <w:t>4</w:t>
            </w:r>
            <w:r w:rsidRPr="00EA7CB5">
              <w:rPr>
                <w:rFonts w:cstheme="minorHAnsi"/>
                <w:noProof/>
              </w:rPr>
              <w:t>)</w:t>
            </w:r>
          </w:p>
        </w:tc>
      </w:tr>
      <w:tr w:rsidR="0048549A" w:rsidRPr="00EA7CB5" w14:paraId="5FF32979" w14:textId="77777777" w:rsidTr="006B1147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A5C99" w14:textId="77777777" w:rsidR="0048549A" w:rsidRPr="00EA7CB5" w:rsidRDefault="0048549A" w:rsidP="00EC460C">
            <w:pPr>
              <w:jc w:val="center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2</w:t>
            </w:r>
          </w:p>
        </w:tc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3F0D6E" w14:textId="50A2EB26" w:rsidR="0048549A" w:rsidRPr="00EA7CB5" w:rsidRDefault="00ED6C12" w:rsidP="00EC460C">
            <w:pPr>
              <w:jc w:val="both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 xml:space="preserve">Her faaliyeti için ayrı ayrı olmak üzere faaliyetlere </w:t>
            </w:r>
            <w:r w:rsidR="00172E17" w:rsidRPr="00EA7CB5">
              <w:rPr>
                <w:rFonts w:cstheme="minorHAnsi"/>
                <w:noProof/>
              </w:rPr>
              <w:t>i</w:t>
            </w:r>
            <w:r w:rsidRPr="00EA7CB5">
              <w:rPr>
                <w:rFonts w:cstheme="minorHAnsi"/>
                <w:noProof/>
              </w:rPr>
              <w:t xml:space="preserve">lişkin </w:t>
            </w:r>
            <w:r w:rsidR="00172E17" w:rsidRPr="00EA7CB5">
              <w:rPr>
                <w:rFonts w:cstheme="minorHAnsi"/>
                <w:noProof/>
              </w:rPr>
              <w:t>f</w:t>
            </w:r>
            <w:r w:rsidRPr="00EA7CB5">
              <w:rPr>
                <w:rFonts w:cstheme="minorHAnsi"/>
                <w:noProof/>
              </w:rPr>
              <w:t>otoğraflar</w:t>
            </w:r>
          </w:p>
        </w:tc>
      </w:tr>
      <w:tr w:rsidR="0048549A" w:rsidRPr="00EA7CB5" w14:paraId="6CD99FAD" w14:textId="77777777" w:rsidTr="006B1147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AF22F" w14:textId="77777777" w:rsidR="0048549A" w:rsidRPr="00EA7CB5" w:rsidRDefault="0048549A" w:rsidP="00EC460C">
            <w:pPr>
              <w:jc w:val="center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 xml:space="preserve">3 </w:t>
            </w:r>
          </w:p>
        </w:tc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79A5C8" w14:textId="5772C265" w:rsidR="0048549A" w:rsidRPr="00EA7CB5" w:rsidRDefault="0048549A" w:rsidP="00EC460C">
            <w:pPr>
              <w:jc w:val="both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Her konu için ayrı ayrı olmak üzere (Sunum,</w:t>
            </w:r>
            <w:r w:rsidR="008C1FEC" w:rsidRPr="00EA7CB5">
              <w:rPr>
                <w:rFonts w:cstheme="minorHAnsi"/>
                <w:noProof/>
              </w:rPr>
              <w:t xml:space="preserve"> </w:t>
            </w:r>
            <w:r w:rsidRPr="00EA7CB5">
              <w:rPr>
                <w:rFonts w:cstheme="minorHAnsi"/>
                <w:noProof/>
              </w:rPr>
              <w:t>rapor vb</w:t>
            </w:r>
            <w:r w:rsidR="008C1FEC" w:rsidRPr="00EA7CB5">
              <w:rPr>
                <w:rFonts w:cstheme="minorHAnsi"/>
                <w:noProof/>
              </w:rPr>
              <w:t>.</w:t>
            </w:r>
            <w:r w:rsidRPr="00EA7CB5">
              <w:rPr>
                <w:rFonts w:cstheme="minorHAnsi"/>
                <w:noProof/>
              </w:rPr>
              <w:t>)</w:t>
            </w:r>
          </w:p>
        </w:tc>
      </w:tr>
      <w:tr w:rsidR="0048549A" w:rsidRPr="00EA7CB5" w14:paraId="0458843D" w14:textId="77777777" w:rsidTr="006B1147">
        <w:trPr>
          <w:trHeight w:val="7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FAEA0" w14:textId="77777777" w:rsidR="0048549A" w:rsidRPr="00EA7CB5" w:rsidRDefault="0048549A" w:rsidP="00EC460C">
            <w:pPr>
              <w:jc w:val="center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4</w:t>
            </w:r>
          </w:p>
        </w:tc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6B16DB" w14:textId="77777777" w:rsidR="0048549A" w:rsidRPr="00EA7CB5" w:rsidRDefault="0048549A" w:rsidP="00EC460C">
            <w:pPr>
              <w:jc w:val="both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Faaliyete ilişkin basında çıkan haberler (varsa)</w:t>
            </w:r>
          </w:p>
        </w:tc>
      </w:tr>
      <w:tr w:rsidR="00535961" w:rsidRPr="00EA7CB5" w14:paraId="0636171D" w14:textId="77777777" w:rsidTr="006B1147">
        <w:trPr>
          <w:trHeight w:val="7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A094A1" w14:textId="2160767A" w:rsidR="00535961" w:rsidRPr="00EA7CB5" w:rsidRDefault="00063AE3" w:rsidP="00535961">
            <w:pPr>
              <w:jc w:val="center"/>
              <w:rPr>
                <w:rFonts w:cstheme="minorHAnsi"/>
                <w:noProof/>
              </w:rPr>
            </w:pPr>
            <w:r w:rsidRPr="00EA7CB5">
              <w:rPr>
                <w:rFonts w:cstheme="minorHAnsi"/>
                <w:noProof/>
              </w:rPr>
              <w:t>5</w:t>
            </w:r>
          </w:p>
        </w:tc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72B929" w14:textId="249EE8B5" w:rsidR="00535961" w:rsidRPr="00EA7CB5" w:rsidRDefault="00535961" w:rsidP="00535961">
            <w:pPr>
              <w:jc w:val="both"/>
              <w:rPr>
                <w:noProof/>
              </w:rPr>
            </w:pPr>
            <w:r w:rsidRPr="00EA7CB5">
              <w:rPr>
                <w:noProof/>
              </w:rPr>
              <w:t>İncelemeci kuruluş tarafından talep edilebilecek diğer bilgi ve belgeler</w:t>
            </w:r>
          </w:p>
        </w:tc>
      </w:tr>
    </w:tbl>
    <w:p w14:paraId="7C057122" w14:textId="77777777" w:rsidR="0048549A" w:rsidRPr="00EA7CB5" w:rsidRDefault="0048549A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376F3F4F" w14:textId="41DC9124" w:rsidR="00250EDE" w:rsidRPr="00EA7CB5" w:rsidRDefault="00250EDE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45B8EAF1" w14:textId="735427BE" w:rsidR="00250EDE" w:rsidRPr="00EA7CB5" w:rsidRDefault="00250EDE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F6E6A" w:rsidRPr="00EA7CB5" w14:paraId="4B9CC254" w14:textId="77777777" w:rsidTr="006B1147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65175820" w14:textId="77777777" w:rsidR="004F6E6A" w:rsidRPr="00EA7CB5" w:rsidRDefault="004F6E6A" w:rsidP="00EC460C">
            <w:pPr>
              <w:jc w:val="center"/>
              <w:rPr>
                <w:noProof/>
              </w:rPr>
            </w:pPr>
            <w:r w:rsidRPr="00EA7CB5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4F6E6A" w:rsidRPr="00EA7CB5" w14:paraId="12298C84" w14:textId="77777777" w:rsidTr="006B1147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7D7F046" w14:textId="0AC01C29" w:rsidR="004F6E6A" w:rsidRPr="00EA7CB5" w:rsidRDefault="004F6E6A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EA7CB5">
              <w:rPr>
                <w:noProof/>
                <w:color w:val="404040" w:themeColor="text1" w:themeTint="BF"/>
              </w:rPr>
              <w:t>Değerlendiren kişi adı</w:t>
            </w:r>
            <w:r w:rsidR="00454763" w:rsidRPr="00EA7CB5">
              <w:rPr>
                <w:noProof/>
                <w:color w:val="404040" w:themeColor="text1" w:themeTint="BF"/>
              </w:rPr>
              <w:t>,</w:t>
            </w:r>
            <w:r w:rsidRPr="00EA7CB5">
              <w:rPr>
                <w:noProof/>
                <w:color w:val="404040" w:themeColor="text1" w:themeTint="BF"/>
              </w:rPr>
              <w:t xml:space="preserve"> soyadı </w:t>
            </w:r>
            <w:r w:rsidR="00454763" w:rsidRPr="00EA7CB5">
              <w:rPr>
                <w:noProof/>
                <w:color w:val="404040" w:themeColor="text1" w:themeTint="BF"/>
              </w:rPr>
              <w:t xml:space="preserve">ve unvanı </w:t>
            </w:r>
            <w:r w:rsidRPr="00EA7CB5">
              <w:rPr>
                <w:noProof/>
                <w:color w:val="404040" w:themeColor="text1" w:themeTint="BF"/>
              </w:rPr>
              <w:t xml:space="preserve">yazılacak, imza atılacaktır. </w:t>
            </w:r>
          </w:p>
        </w:tc>
      </w:tr>
      <w:tr w:rsidR="004F6E6A" w:rsidRPr="00EA7CB5" w14:paraId="2E09A766" w14:textId="77777777" w:rsidTr="006B1147">
        <w:tc>
          <w:tcPr>
            <w:tcW w:w="10343" w:type="dxa"/>
          </w:tcPr>
          <w:p w14:paraId="7CC364DB" w14:textId="77777777" w:rsidR="004F6E6A" w:rsidRPr="00EA7CB5" w:rsidRDefault="004F6E6A" w:rsidP="00EC460C">
            <w:pPr>
              <w:rPr>
                <w:noProof/>
              </w:rPr>
            </w:pPr>
          </w:p>
          <w:p w14:paraId="5F006AAF" w14:textId="4367B624" w:rsidR="004F6E6A" w:rsidRPr="00EA7CB5" w:rsidRDefault="004F6E6A" w:rsidP="00EC460C">
            <w:pPr>
              <w:rPr>
                <w:noProof/>
              </w:rPr>
            </w:pPr>
          </w:p>
        </w:tc>
      </w:tr>
    </w:tbl>
    <w:p w14:paraId="7E8590F7" w14:textId="77777777" w:rsidR="004F6E6A" w:rsidRPr="00EA7CB5" w:rsidRDefault="004F6E6A" w:rsidP="00E86FDD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sectPr w:rsidR="004F6E6A" w:rsidRPr="00EA7CB5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73A7" w14:textId="77777777" w:rsidR="006E40DF" w:rsidRDefault="006E40DF" w:rsidP="00FA1F05">
      <w:pPr>
        <w:spacing w:after="0" w:line="240" w:lineRule="auto"/>
      </w:pPr>
      <w:r>
        <w:separator/>
      </w:r>
    </w:p>
  </w:endnote>
  <w:endnote w:type="continuationSeparator" w:id="0">
    <w:p w14:paraId="143A8F2E" w14:textId="77777777" w:rsidR="006E40DF" w:rsidRDefault="006E40D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07C88F35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AC5512">
              <w:rPr>
                <w:b/>
                <w:bCs/>
                <w:noProof/>
                <w:color w:val="002060"/>
                <w:sz w:val="20"/>
                <w:szCs w:val="20"/>
              </w:rPr>
              <w:t>Tekno</w:t>
            </w:r>
            <w:r w:rsidR="00B75F0A">
              <w:rPr>
                <w:b/>
                <w:bCs/>
                <w:noProof/>
                <w:color w:val="002060"/>
                <w:sz w:val="20"/>
                <w:szCs w:val="20"/>
              </w:rPr>
              <w:t>Alımheyeti</w:t>
            </w:r>
            <w:r w:rsidR="00C4622D">
              <w:rPr>
                <w:b/>
                <w:bCs/>
                <w:noProof/>
                <w:color w:val="002060"/>
                <w:sz w:val="20"/>
                <w:szCs w:val="20"/>
              </w:rPr>
              <w:t>3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6A3E1961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97596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497596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4188" w14:textId="77777777" w:rsidR="006E40DF" w:rsidRDefault="006E40DF" w:rsidP="00FA1F05">
      <w:pPr>
        <w:spacing w:after="0" w:line="240" w:lineRule="auto"/>
      </w:pPr>
      <w:r>
        <w:separator/>
      </w:r>
    </w:p>
  </w:footnote>
  <w:footnote w:type="continuationSeparator" w:id="0">
    <w:p w14:paraId="0918B784" w14:textId="77777777" w:rsidR="006E40DF" w:rsidRDefault="006E40D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744B6"/>
    <w:multiLevelType w:val="hybridMultilevel"/>
    <w:tmpl w:val="5B1CA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3"/>
  </w:num>
  <w:num w:numId="5">
    <w:abstractNumId w:val="2"/>
  </w:num>
  <w:num w:numId="6">
    <w:abstractNumId w:val="22"/>
  </w:num>
  <w:num w:numId="7">
    <w:abstractNumId w:val="34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25"/>
  </w:num>
  <w:num w:numId="13">
    <w:abstractNumId w:val="10"/>
  </w:num>
  <w:num w:numId="14">
    <w:abstractNumId w:val="18"/>
  </w:num>
  <w:num w:numId="15">
    <w:abstractNumId w:val="1"/>
  </w:num>
  <w:num w:numId="16">
    <w:abstractNumId w:val="30"/>
  </w:num>
  <w:num w:numId="17">
    <w:abstractNumId w:val="35"/>
  </w:num>
  <w:num w:numId="18">
    <w:abstractNumId w:val="27"/>
  </w:num>
  <w:num w:numId="19">
    <w:abstractNumId w:val="5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33"/>
  </w:num>
  <w:num w:numId="25">
    <w:abstractNumId w:val="4"/>
  </w:num>
  <w:num w:numId="26">
    <w:abstractNumId w:val="8"/>
  </w:num>
  <w:num w:numId="27">
    <w:abstractNumId w:val="31"/>
  </w:num>
  <w:num w:numId="28">
    <w:abstractNumId w:val="20"/>
  </w:num>
  <w:num w:numId="29">
    <w:abstractNumId w:val="29"/>
  </w:num>
  <w:num w:numId="30">
    <w:abstractNumId w:val="16"/>
  </w:num>
  <w:num w:numId="31">
    <w:abstractNumId w:val="32"/>
  </w:num>
  <w:num w:numId="32">
    <w:abstractNumId w:val="12"/>
  </w:num>
  <w:num w:numId="33">
    <w:abstractNumId w:val="26"/>
  </w:num>
  <w:num w:numId="34">
    <w:abstractNumId w:val="28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6714"/>
    <w:rsid w:val="0000730B"/>
    <w:rsid w:val="000174F0"/>
    <w:rsid w:val="00027630"/>
    <w:rsid w:val="00036EED"/>
    <w:rsid w:val="00045196"/>
    <w:rsid w:val="000620FD"/>
    <w:rsid w:val="00063886"/>
    <w:rsid w:val="00063AE3"/>
    <w:rsid w:val="00071A18"/>
    <w:rsid w:val="00071EDF"/>
    <w:rsid w:val="0007648E"/>
    <w:rsid w:val="0009003F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06B03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2E17"/>
    <w:rsid w:val="00177676"/>
    <w:rsid w:val="0018076E"/>
    <w:rsid w:val="0018127E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3381"/>
    <w:rsid w:val="002369E2"/>
    <w:rsid w:val="00237974"/>
    <w:rsid w:val="00240F47"/>
    <w:rsid w:val="00250EDE"/>
    <w:rsid w:val="002511A8"/>
    <w:rsid w:val="00260497"/>
    <w:rsid w:val="00260856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1741C"/>
    <w:rsid w:val="004205FB"/>
    <w:rsid w:val="00424B31"/>
    <w:rsid w:val="00437A32"/>
    <w:rsid w:val="0044195A"/>
    <w:rsid w:val="00442781"/>
    <w:rsid w:val="00451017"/>
    <w:rsid w:val="00451565"/>
    <w:rsid w:val="00454763"/>
    <w:rsid w:val="00460FFA"/>
    <w:rsid w:val="004704B8"/>
    <w:rsid w:val="00484C32"/>
    <w:rsid w:val="0048549A"/>
    <w:rsid w:val="00485A00"/>
    <w:rsid w:val="00497596"/>
    <w:rsid w:val="004A009C"/>
    <w:rsid w:val="004A1157"/>
    <w:rsid w:val="004A4275"/>
    <w:rsid w:val="004A5F7D"/>
    <w:rsid w:val="004B52F0"/>
    <w:rsid w:val="004C2CAA"/>
    <w:rsid w:val="004C4ACC"/>
    <w:rsid w:val="004E57B2"/>
    <w:rsid w:val="004E7F18"/>
    <w:rsid w:val="004F5332"/>
    <w:rsid w:val="004F6E6A"/>
    <w:rsid w:val="00515202"/>
    <w:rsid w:val="0051646E"/>
    <w:rsid w:val="0052374C"/>
    <w:rsid w:val="005278D9"/>
    <w:rsid w:val="00535961"/>
    <w:rsid w:val="00537AC6"/>
    <w:rsid w:val="00570155"/>
    <w:rsid w:val="005A1E9B"/>
    <w:rsid w:val="005A3DD0"/>
    <w:rsid w:val="005A6186"/>
    <w:rsid w:val="005A7566"/>
    <w:rsid w:val="005B4B93"/>
    <w:rsid w:val="005B56AD"/>
    <w:rsid w:val="005C6D7C"/>
    <w:rsid w:val="005D5648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83D50"/>
    <w:rsid w:val="0069135C"/>
    <w:rsid w:val="006A415C"/>
    <w:rsid w:val="006B0B55"/>
    <w:rsid w:val="006B1147"/>
    <w:rsid w:val="006B4C95"/>
    <w:rsid w:val="006E40DF"/>
    <w:rsid w:val="006E55C5"/>
    <w:rsid w:val="006F0562"/>
    <w:rsid w:val="006F0DEE"/>
    <w:rsid w:val="006F4F2B"/>
    <w:rsid w:val="006F65C5"/>
    <w:rsid w:val="00700855"/>
    <w:rsid w:val="0071357C"/>
    <w:rsid w:val="00713CE5"/>
    <w:rsid w:val="00720994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D4370"/>
    <w:rsid w:val="007D7447"/>
    <w:rsid w:val="007E5021"/>
    <w:rsid w:val="007E59E0"/>
    <w:rsid w:val="00800C24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97710"/>
    <w:rsid w:val="008A535D"/>
    <w:rsid w:val="008C1213"/>
    <w:rsid w:val="008C1FEC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76A68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950D3"/>
    <w:rsid w:val="00AA497C"/>
    <w:rsid w:val="00AC1362"/>
    <w:rsid w:val="00AC5512"/>
    <w:rsid w:val="00AD1592"/>
    <w:rsid w:val="00AF207D"/>
    <w:rsid w:val="00AF4F89"/>
    <w:rsid w:val="00B05EED"/>
    <w:rsid w:val="00B07ECE"/>
    <w:rsid w:val="00B17C4A"/>
    <w:rsid w:val="00B33DE2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75F0A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6097"/>
    <w:rsid w:val="00C3714A"/>
    <w:rsid w:val="00C4622D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B7CA3"/>
    <w:rsid w:val="00DC0CBB"/>
    <w:rsid w:val="00DC403B"/>
    <w:rsid w:val="00DC5DA4"/>
    <w:rsid w:val="00DD29F1"/>
    <w:rsid w:val="00DD3589"/>
    <w:rsid w:val="00DD5382"/>
    <w:rsid w:val="00DF21E0"/>
    <w:rsid w:val="00E01BE7"/>
    <w:rsid w:val="00E12086"/>
    <w:rsid w:val="00E229CE"/>
    <w:rsid w:val="00E26A99"/>
    <w:rsid w:val="00E5243F"/>
    <w:rsid w:val="00E55CF7"/>
    <w:rsid w:val="00E60107"/>
    <w:rsid w:val="00E61F32"/>
    <w:rsid w:val="00E65524"/>
    <w:rsid w:val="00E82956"/>
    <w:rsid w:val="00E86FDD"/>
    <w:rsid w:val="00EA2CF4"/>
    <w:rsid w:val="00EA7CB5"/>
    <w:rsid w:val="00EB3890"/>
    <w:rsid w:val="00EB6E41"/>
    <w:rsid w:val="00EC5C77"/>
    <w:rsid w:val="00ED6C12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72E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2E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2E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2E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2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2022-06-17T07:45:00Z</dcterms:created>
  <dcterms:modified xsi:type="dcterms:W3CDTF">2022-06-22T07:47:00Z</dcterms:modified>
</cp:coreProperties>
</file>