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F72656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6976"/>
        <w:gridCol w:w="1855"/>
      </w:tblGrid>
      <w:tr w:rsidR="00C11A27" w:rsidRPr="00F72656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F72656" w:rsidRDefault="00C11A27" w:rsidP="00B570FA">
            <w:pPr>
              <w:pStyle w:val="stBilgi"/>
              <w:rPr>
                <w:noProof/>
              </w:rPr>
            </w:pPr>
            <w:r w:rsidRPr="00F72656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F72656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F72656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F72656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F72656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56E20663" w14:textId="793162C6" w:rsidR="006F0DEE" w:rsidRPr="00F72656" w:rsidRDefault="002B3C8A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F72656">
              <w:rPr>
                <w:b/>
                <w:noProof/>
                <w:color w:val="002060"/>
                <w:sz w:val="32"/>
              </w:rPr>
              <w:t>Tekno Hızlandırıcı İhracat Proje</w:t>
            </w:r>
            <w:r w:rsidR="0032308C" w:rsidRPr="00F72656">
              <w:rPr>
                <w:b/>
                <w:noProof/>
                <w:color w:val="002060"/>
                <w:sz w:val="32"/>
              </w:rPr>
              <w:t xml:space="preserve"> Desteği</w:t>
            </w:r>
            <w:r w:rsidR="009F63B4" w:rsidRPr="00F72656">
              <w:rPr>
                <w:b/>
                <w:noProof/>
                <w:color w:val="002060"/>
                <w:sz w:val="32"/>
              </w:rPr>
              <w:t xml:space="preserve"> </w:t>
            </w:r>
          </w:p>
          <w:p w14:paraId="7C449E38" w14:textId="43DD9BE2" w:rsidR="00F55011" w:rsidRPr="00F72656" w:rsidRDefault="00C60B05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F72656">
              <w:rPr>
                <w:b/>
                <w:noProof/>
                <w:color w:val="002060"/>
                <w:sz w:val="32"/>
              </w:rPr>
              <w:t>Alım Heyeti</w:t>
            </w:r>
            <w:r w:rsidR="007D4370" w:rsidRPr="00F72656">
              <w:rPr>
                <w:b/>
                <w:noProof/>
                <w:color w:val="002060"/>
                <w:sz w:val="32"/>
              </w:rPr>
              <w:t xml:space="preserve"> Faaliyeti</w:t>
            </w:r>
            <w:r w:rsidR="003159D8" w:rsidRPr="00F72656">
              <w:rPr>
                <w:b/>
                <w:noProof/>
                <w:color w:val="002060"/>
                <w:sz w:val="32"/>
              </w:rPr>
              <w:t xml:space="preserve"> </w:t>
            </w:r>
            <w:r w:rsidR="000B48E8" w:rsidRPr="00F72656">
              <w:rPr>
                <w:b/>
                <w:noProof/>
                <w:color w:val="002060"/>
                <w:sz w:val="32"/>
              </w:rPr>
              <w:t>Katılımcı Firma</w:t>
            </w:r>
          </w:p>
          <w:p w14:paraId="0251E17D" w14:textId="52615D49" w:rsidR="00C11A27" w:rsidRPr="00F72656" w:rsidRDefault="00F55011" w:rsidP="00B570FA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F72656">
              <w:rPr>
                <w:b/>
                <w:noProof/>
                <w:color w:val="002060"/>
                <w:sz w:val="32"/>
              </w:rPr>
              <w:t>Değerlendirme Formu</w:t>
            </w:r>
          </w:p>
        </w:tc>
        <w:tc>
          <w:tcPr>
            <w:tcW w:w="1422" w:type="dxa"/>
          </w:tcPr>
          <w:p w14:paraId="42C3F4A3" w14:textId="77777777" w:rsidR="00177676" w:rsidRPr="00F72656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F72656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F72656">
              <w:rPr>
                <w:b/>
                <w:noProof/>
                <w:color w:val="C00000"/>
                <w:sz w:val="32"/>
              </w:rPr>
              <w:t>EK</w:t>
            </w:r>
          </w:p>
          <w:p w14:paraId="31C735D9" w14:textId="5670454F" w:rsidR="00B94393" w:rsidRPr="00F72656" w:rsidRDefault="002B3C8A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F72656">
              <w:rPr>
                <w:b/>
                <w:noProof/>
                <w:color w:val="C00000"/>
                <w:sz w:val="32"/>
                <w:szCs w:val="72"/>
              </w:rPr>
              <w:t>Tekno</w:t>
            </w:r>
          </w:p>
          <w:p w14:paraId="44FB2DA3" w14:textId="4A87316A" w:rsidR="00C11A27" w:rsidRPr="00F72656" w:rsidRDefault="00C60B05" w:rsidP="00B570FA">
            <w:pPr>
              <w:pStyle w:val="stBilgi"/>
              <w:jc w:val="center"/>
              <w:rPr>
                <w:noProof/>
                <w:color w:val="002060"/>
                <w:sz w:val="72"/>
                <w:szCs w:val="72"/>
              </w:rPr>
            </w:pPr>
            <w:r w:rsidRPr="00F72656">
              <w:rPr>
                <w:b/>
                <w:noProof/>
                <w:color w:val="C00000"/>
                <w:sz w:val="32"/>
                <w:szCs w:val="72"/>
              </w:rPr>
              <w:t>AlımHeyeti</w:t>
            </w:r>
            <w:r w:rsidR="00B01946" w:rsidRPr="00F72656">
              <w:rPr>
                <w:b/>
                <w:noProof/>
                <w:color w:val="C00000"/>
                <w:sz w:val="32"/>
                <w:szCs w:val="72"/>
              </w:rPr>
              <w:t>4</w:t>
            </w:r>
          </w:p>
        </w:tc>
      </w:tr>
    </w:tbl>
    <w:p w14:paraId="4B89A995" w14:textId="11AF80DB" w:rsidR="00C11A27" w:rsidRPr="00F72656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F72656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F72656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F72656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F72656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66324D09" w:rsidR="00B07ECE" w:rsidRPr="00F72656" w:rsidRDefault="001A32D0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Katılımcı Firma</w:t>
            </w:r>
            <w:r w:rsidR="00EC5C77" w:rsidRPr="00F7265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F72656" w:rsidRDefault="00B07ECE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F72656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580B8A" w:rsidRPr="00F72656" w14:paraId="08DFED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ED7B5E" w14:textId="14B08F81" w:rsidR="00580B8A" w:rsidRPr="00F72656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İşbirliği Kuruluşu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A2BD8F" w14:textId="5D02BC28" w:rsidR="00580B8A" w:rsidRPr="00F72656" w:rsidRDefault="00580B8A" w:rsidP="00580B8A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24EECD1" w14:textId="77777777" w:rsidR="00580B8A" w:rsidRPr="00F72656" w:rsidRDefault="00580B8A" w:rsidP="00580B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F72656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F72656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66D4A924" w:rsidR="007D4370" w:rsidRPr="00F72656" w:rsidRDefault="007D4370" w:rsidP="00405DEC">
            <w:pPr>
              <w:jc w:val="center"/>
              <w:rPr>
                <w:noProof/>
              </w:rPr>
            </w:pPr>
            <w:r w:rsidRPr="00F72656">
              <w:rPr>
                <w:rFonts w:cstheme="minorHAnsi"/>
                <w:b/>
                <w:bCs/>
                <w:noProof/>
                <w:sz w:val="28"/>
              </w:rPr>
              <w:t>PROJE ADI ve PROJE KODU</w:t>
            </w:r>
          </w:p>
        </w:tc>
      </w:tr>
      <w:tr w:rsidR="007D4370" w:rsidRPr="00F72656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130BA150" w:rsidR="007D4370" w:rsidRPr="00F72656" w:rsidRDefault="007D4370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F72656">
              <w:rPr>
                <w:noProof/>
                <w:color w:val="404040" w:themeColor="text1" w:themeTint="BF"/>
              </w:rPr>
              <w:t>Proje adı ve kodu belirtilecektir.</w:t>
            </w:r>
          </w:p>
        </w:tc>
      </w:tr>
      <w:tr w:rsidR="007D4370" w:rsidRPr="00F72656" w14:paraId="3A7B7D99" w14:textId="77777777" w:rsidTr="00405DEC">
        <w:tc>
          <w:tcPr>
            <w:tcW w:w="10343" w:type="dxa"/>
          </w:tcPr>
          <w:p w14:paraId="418C3289" w14:textId="77777777" w:rsidR="007D4370" w:rsidRPr="00F72656" w:rsidRDefault="007D4370" w:rsidP="00405DEC">
            <w:pPr>
              <w:rPr>
                <w:noProof/>
              </w:rPr>
            </w:pPr>
          </w:p>
        </w:tc>
      </w:tr>
    </w:tbl>
    <w:p w14:paraId="0BBE8216" w14:textId="4B4EA448" w:rsidR="007D4370" w:rsidRPr="00F72656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28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0"/>
        <w:gridCol w:w="1085"/>
        <w:gridCol w:w="2939"/>
        <w:gridCol w:w="2999"/>
        <w:gridCol w:w="1389"/>
        <w:gridCol w:w="1389"/>
      </w:tblGrid>
      <w:tr w:rsidR="007071EF" w:rsidRPr="00F72656" w14:paraId="27AABACF" w14:textId="77777777" w:rsidTr="008B2521">
        <w:trPr>
          <w:trHeight w:val="350"/>
        </w:trPr>
        <w:tc>
          <w:tcPr>
            <w:tcW w:w="10281" w:type="dxa"/>
            <w:gridSpan w:val="6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79E09C" w14:textId="77777777" w:rsidR="007071EF" w:rsidRPr="00F72656" w:rsidRDefault="007071EF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F72656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FAALİYETE</w:t>
            </w:r>
            <w:r w:rsidRPr="00F7265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 xml:space="preserve"> İLİŞKİN BİLGİLER</w:t>
            </w:r>
          </w:p>
        </w:tc>
      </w:tr>
      <w:tr w:rsidR="008C3542" w:rsidRPr="00F72656" w14:paraId="794E5B5E" w14:textId="77777777" w:rsidTr="008C3542">
        <w:trPr>
          <w:trHeight w:val="56"/>
        </w:trPr>
        <w:tc>
          <w:tcPr>
            <w:tcW w:w="480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5BCD4D85" w14:textId="77777777" w:rsidR="008C3542" w:rsidRPr="00F72656" w:rsidRDefault="008C3542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No</w:t>
            </w:r>
          </w:p>
        </w:tc>
        <w:tc>
          <w:tcPr>
            <w:tcW w:w="1085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6E23DB9A" w14:textId="77777777" w:rsidR="008C3542" w:rsidRPr="00F72656" w:rsidRDefault="008C3542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Ülke</w:t>
            </w:r>
          </w:p>
        </w:tc>
        <w:tc>
          <w:tcPr>
            <w:tcW w:w="293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70AC9F8C" w14:textId="77777777" w:rsidR="008C3542" w:rsidRPr="00F72656" w:rsidRDefault="008C3542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Şehir</w:t>
            </w:r>
          </w:p>
        </w:tc>
        <w:tc>
          <w:tcPr>
            <w:tcW w:w="299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DEEAF6" w:themeFill="accent1" w:themeFillTint="33"/>
            <w:vAlign w:val="center"/>
          </w:tcPr>
          <w:p w14:paraId="2971C0C3" w14:textId="34FF1F42" w:rsidR="008C3542" w:rsidRPr="00F72656" w:rsidRDefault="008C3542" w:rsidP="008C354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Başlangıç ve Bitiş Tarihi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1287D831" w14:textId="77777777" w:rsidR="008C3542" w:rsidRPr="00F72656" w:rsidRDefault="008C3542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Gün Sayısı</w:t>
            </w:r>
          </w:p>
        </w:tc>
        <w:tc>
          <w:tcPr>
            <w:tcW w:w="138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0BFCB8E8" w14:textId="1DD15B98" w:rsidR="008C3542" w:rsidRPr="00F72656" w:rsidRDefault="008C3542" w:rsidP="008B25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Yapılan İş Görüşmesi Sayısı</w:t>
            </w:r>
          </w:p>
        </w:tc>
      </w:tr>
      <w:tr w:rsidR="008C3542" w:rsidRPr="00F72656" w14:paraId="3941A180" w14:textId="77777777" w:rsidTr="005F6EDC">
        <w:trPr>
          <w:trHeight w:val="447"/>
        </w:trPr>
        <w:tc>
          <w:tcPr>
            <w:tcW w:w="480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E14231A" w14:textId="77777777" w:rsidR="008C3542" w:rsidRPr="00F72656" w:rsidRDefault="008C3542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72656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5938352" w14:textId="77777777" w:rsidR="008C3542" w:rsidRPr="00F72656" w:rsidRDefault="008C3542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3721C9B1" w14:textId="77777777" w:rsidR="008C3542" w:rsidRPr="00F72656" w:rsidRDefault="008C3542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</w:tcPr>
          <w:p w14:paraId="26434A2B" w14:textId="77777777" w:rsidR="008C3542" w:rsidRPr="00F72656" w:rsidRDefault="008C3542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EF052AA" w14:textId="77777777" w:rsidR="008C3542" w:rsidRPr="00F72656" w:rsidRDefault="008C3542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E81164E" w14:textId="4A0B4F5C" w:rsidR="008C3542" w:rsidRPr="00F72656" w:rsidRDefault="008C3542" w:rsidP="008B25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5F08E4C8" w14:textId="6AACF2F4" w:rsidR="007D4370" w:rsidRPr="00F72656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40"/>
        <w:gridCol w:w="8622"/>
        <w:gridCol w:w="1276"/>
      </w:tblGrid>
      <w:tr w:rsidR="00F55011" w:rsidRPr="00F72656" w14:paraId="20116F36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3AC9D0A" w14:textId="50D7DD5C" w:rsidR="00F55011" w:rsidRPr="00F72656" w:rsidRDefault="00316872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F72656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YURDIŞI PAZARLAMA</w:t>
            </w:r>
            <w:r w:rsidR="00F55011" w:rsidRPr="00F72656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FAALİYETİ DEĞERLENDİRME TABLOSU</w:t>
            </w:r>
          </w:p>
        </w:tc>
      </w:tr>
      <w:tr w:rsidR="00F55011" w:rsidRPr="00F72656" w14:paraId="11DAF270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937844A" w14:textId="03CBD520" w:rsidR="00F55011" w:rsidRPr="00F72656" w:rsidRDefault="007C4736" w:rsidP="007C4736">
            <w:pPr>
              <w:spacing w:after="200" w:line="276" w:lineRule="auto"/>
              <w:jc w:val="both"/>
              <w:rPr>
                <w:rFonts w:eastAsiaTheme="minorEastAsia"/>
                <w:bCs/>
                <w:noProof/>
                <w:lang w:eastAsia="tr-TR"/>
              </w:rPr>
            </w:pPr>
            <w:r w:rsidRPr="00F72656">
              <w:rPr>
                <w:rFonts w:eastAsiaTheme="minorEastAsia"/>
                <w:bCs/>
                <w:noProof/>
                <w:lang w:eastAsia="tr-TR"/>
              </w:rPr>
              <w:t xml:space="preserve"> (1: Çok Düşük Memnuniyet Düzeyi – 10: Çok Yüksek Memnuniyet Düzeyi)</w:t>
            </w:r>
          </w:p>
        </w:tc>
      </w:tr>
      <w:tr w:rsidR="008C3542" w:rsidRPr="00F72656" w14:paraId="4EA96D42" w14:textId="77777777" w:rsidTr="00033D69">
        <w:trPr>
          <w:trHeight w:val="5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4C7A6A" w14:textId="77777777" w:rsidR="008C3542" w:rsidRPr="00F72656" w:rsidRDefault="008C3542" w:rsidP="007122AF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F72656">
              <w:rPr>
                <w:rFonts w:cstheme="minorHAnsi"/>
                <w:b/>
                <w:noProof/>
                <w:color w:val="000000" w:themeColor="text1"/>
              </w:rPr>
              <w:t>FAALİYETİN İÇERİĞİ</w:t>
            </w:r>
          </w:p>
          <w:p w14:paraId="2400FC71" w14:textId="4499F4A6" w:rsidR="008C3542" w:rsidRPr="00F72656" w:rsidRDefault="008C3542" w:rsidP="007122AF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F72656">
              <w:rPr>
                <w:rFonts w:cstheme="minorHAnsi"/>
                <w:b/>
                <w:noProof/>
                <w:color w:val="000000" w:themeColor="text1"/>
              </w:rPr>
              <w:t>Faaliyetin içeriği ile ilgili olarak memnuniyet düzeyinize göre 1 ile 10 arasında puan veriniz</w:t>
            </w:r>
          </w:p>
          <w:p w14:paraId="3E2C9052" w14:textId="5082D46F" w:rsidR="008C3542" w:rsidRPr="00F72656" w:rsidRDefault="008C3542" w:rsidP="007122AF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bCs/>
                <w:noProof/>
              </w:rPr>
            </w:pPr>
            <w:r w:rsidRPr="00F72656">
              <w:rPr>
                <w:rFonts w:cstheme="minorHAnsi"/>
                <w:b/>
                <w:noProof/>
                <w:color w:val="000000" w:themeColor="text1"/>
              </w:rPr>
              <w:t>(1: Çok Düşük Memnuniyet Düzeyi – 10: Çok Yüksek Memnuniyet Düzeyi)</w:t>
            </w:r>
          </w:p>
        </w:tc>
      </w:tr>
      <w:tr w:rsidR="00C60B05" w:rsidRPr="00F72656" w14:paraId="2F69F9DA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427" w14:textId="77777777" w:rsidR="00C60B05" w:rsidRPr="00F72656" w:rsidRDefault="00C60B05" w:rsidP="00C60B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A93" w14:textId="458869ED" w:rsidR="00C60B05" w:rsidRPr="00F72656" w:rsidRDefault="00C60B05" w:rsidP="00C60B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Faaliyete davet için seçilen ülke/ülkelerin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483" w14:textId="77777777" w:rsidR="00C60B05" w:rsidRPr="00F72656" w:rsidRDefault="00C60B05" w:rsidP="00C60B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60B05" w:rsidRPr="00F72656" w14:paraId="405EDBB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5E2" w14:textId="77777777" w:rsidR="00C60B05" w:rsidRPr="00F72656" w:rsidRDefault="00C60B05" w:rsidP="00C60B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6BB" w14:textId="4C589811" w:rsidR="00C60B05" w:rsidRPr="00F72656" w:rsidRDefault="00C60B05" w:rsidP="00C60B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içeriğinin uygunluğu ve yeterliliği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6A6" w14:textId="77777777" w:rsidR="00C60B05" w:rsidRPr="00F72656" w:rsidRDefault="00C60B05" w:rsidP="00C60B0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F72656" w14:paraId="3D84F14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4ADD" w14:textId="5E08296D" w:rsidR="000E6E22" w:rsidRPr="00F72656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AEBE" w14:textId="2B00F01C" w:rsidR="000E6E22" w:rsidRPr="00F72656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</w:rPr>
            </w:pPr>
            <w:r w:rsidRPr="00F72656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 maliyetinin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A2D" w14:textId="77777777" w:rsidR="000E6E22" w:rsidRPr="00F72656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C3542" w:rsidRPr="00F72656" w14:paraId="0DCFE03B" w14:textId="77777777" w:rsidTr="007122AF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516115" w14:textId="77777777" w:rsidR="008C3542" w:rsidRPr="00F72656" w:rsidRDefault="008C3542" w:rsidP="007122AF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F72656">
              <w:rPr>
                <w:rFonts w:cstheme="minorHAnsi"/>
                <w:b/>
                <w:noProof/>
                <w:color w:val="000000" w:themeColor="text1"/>
              </w:rPr>
              <w:t>İŞBİRLİĞİ KURULUŞUNUN DEĞERLENDİRİLMESİ</w:t>
            </w:r>
          </w:p>
          <w:p w14:paraId="7C0658B6" w14:textId="5B9A2C14" w:rsidR="008C3542" w:rsidRPr="00F72656" w:rsidRDefault="008C3542" w:rsidP="007122AF">
            <w:pPr>
              <w:spacing w:after="0" w:line="240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F72656">
              <w:rPr>
                <w:rFonts w:cstheme="minorHAnsi"/>
                <w:b/>
                <w:noProof/>
                <w:color w:val="000000" w:themeColor="text1"/>
              </w:rPr>
              <w:t>İşbirliği kuruluşunun faaliyet koordinasyonu ilgili olarak memnuniyet düzeyinize göre 1 ile 10 arasında puan veriniz.</w:t>
            </w:r>
          </w:p>
          <w:p w14:paraId="386ECD89" w14:textId="1A864883" w:rsidR="008C3542" w:rsidRPr="00F72656" w:rsidRDefault="008C3542" w:rsidP="007122A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(1: Çok Düşük Memnuniyet Düzeyi – 10: Çok Yüksek Memnuniyet Düzeyi)</w:t>
            </w:r>
          </w:p>
        </w:tc>
      </w:tr>
      <w:tr w:rsidR="000620FD" w:rsidRPr="00F72656" w14:paraId="2402099E" w14:textId="77777777" w:rsidTr="000E6E22">
        <w:trPr>
          <w:trHeight w:val="8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EE9" w14:textId="1B9F8E39" w:rsidR="000620FD" w:rsidRPr="00F72656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3E3" w14:textId="77777777" w:rsidR="000E6E22" w:rsidRPr="00F72656" w:rsidRDefault="000E6E22" w:rsidP="000E6E22">
            <w:pPr>
              <w:spacing w:after="0" w:line="240" w:lineRule="auto"/>
              <w:rPr>
                <w:rFonts w:cstheme="minorHAnsi"/>
                <w:noProof/>
                <w:color w:val="000000"/>
              </w:rPr>
            </w:pPr>
            <w:r w:rsidRPr="00F72656">
              <w:rPr>
                <w:rFonts w:cstheme="minorHAnsi"/>
                <w:noProof/>
                <w:color w:val="000000"/>
              </w:rPr>
              <w:t>İşbirliği Kuruluşunun faaliyetten önce yaptığı bilgilendirme toplantısının ve sunduğu bilgilendirme dosyasının yeterliliği</w:t>
            </w:r>
          </w:p>
          <w:p w14:paraId="0FAE6DAE" w14:textId="732CF0AB" w:rsidR="000620FD" w:rsidRPr="00F72656" w:rsidRDefault="000E6E22" w:rsidP="000E6E22">
            <w:pPr>
              <w:spacing w:after="0" w:line="240" w:lineRule="auto"/>
              <w:rPr>
                <w:rFonts w:cstheme="minorHAnsi"/>
                <w:noProof/>
              </w:rPr>
            </w:pPr>
            <w:r w:rsidRPr="00F72656">
              <w:rPr>
                <w:rFonts w:cstheme="minorHAnsi"/>
                <w:noProof/>
                <w:color w:val="000000"/>
              </w:rPr>
              <w:t>(Faaliyet öncesinde bilgilendirme toplantı düzenlenmedi ise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60F" w14:textId="77777777" w:rsidR="000620FD" w:rsidRPr="00F72656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F72656" w14:paraId="215AE1DD" w14:textId="77777777" w:rsidTr="008C409F">
        <w:trPr>
          <w:trHeight w:val="3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6C4" w14:textId="07A8BA6A" w:rsidR="000620FD" w:rsidRPr="00F72656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B45" w14:textId="297A3121" w:rsidR="000620FD" w:rsidRPr="00F72656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color w:val="000000"/>
                <w:sz w:val="22"/>
              </w:rPr>
              <w:t>İşbirliği Kuruluşunun faaliyet esnasında ilgisi ve tutumu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FD2" w14:textId="77777777" w:rsidR="000620FD" w:rsidRPr="00F72656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C3542" w:rsidRPr="00F72656" w14:paraId="4BA25074" w14:textId="77777777" w:rsidTr="007122AF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1B2170" w14:textId="77777777" w:rsidR="008C3542" w:rsidRPr="00F72656" w:rsidRDefault="008C3542" w:rsidP="007122AF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F72656">
              <w:rPr>
                <w:rFonts w:cstheme="minorHAnsi"/>
                <w:b/>
                <w:noProof/>
                <w:color w:val="000000" w:themeColor="text1"/>
              </w:rPr>
              <w:t>SUNULAN HİZMETİN VE PROGRAMIN DEĞERLENDİRMESİ</w:t>
            </w:r>
          </w:p>
          <w:p w14:paraId="5B6EFB0F" w14:textId="27DE800F" w:rsidR="008C3542" w:rsidRPr="00F72656" w:rsidRDefault="008C3542" w:rsidP="007122A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Sunulan hizmet ve program akışı ile ilgili olarak memnuniyet düzeyinize göre 1 ile 10 arasında puan veriniz (1: Çok Düşük Memnuniyet Düzeyi – 10: Çok Yüksek Memnuniyet)</w:t>
            </w:r>
          </w:p>
        </w:tc>
      </w:tr>
      <w:tr w:rsidR="000620FD" w:rsidRPr="00F72656" w14:paraId="5CF57C13" w14:textId="77777777" w:rsidTr="00C57C4E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855" w14:textId="0BE97275" w:rsidR="000620FD" w:rsidRPr="00F72656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CD9" w14:textId="7F726AC5" w:rsidR="000620FD" w:rsidRPr="00F72656" w:rsidRDefault="000E6E22" w:rsidP="005F6F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color w:val="000000"/>
                <w:sz w:val="22"/>
              </w:rPr>
              <w:t>Z</w:t>
            </w:r>
            <w:r w:rsidR="005F6F12" w:rsidRPr="00F72656">
              <w:rPr>
                <w:rFonts w:asciiTheme="minorHAnsi" w:hAnsiTheme="minorHAnsi" w:cstheme="minorHAnsi"/>
                <w:noProof/>
                <w:color w:val="000000"/>
                <w:sz w:val="22"/>
              </w:rPr>
              <w:t>iyaret eden dernek/oda/</w:t>
            </w:r>
            <w:r w:rsidRPr="00F72656">
              <w:rPr>
                <w:rFonts w:asciiTheme="minorHAnsi" w:hAnsiTheme="minorHAnsi" w:cstheme="minorHAnsi"/>
                <w:noProof/>
                <w:color w:val="000000"/>
                <w:sz w:val="22"/>
              </w:rPr>
              <w:t>kurumların profilinin firmanıza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0" w14:textId="77777777" w:rsidR="000620FD" w:rsidRPr="00F72656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F72656" w14:paraId="0231145B" w14:textId="77777777" w:rsidTr="00C57C4E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020" w14:textId="342D96CE" w:rsidR="000620FD" w:rsidRPr="00F72656" w:rsidRDefault="000E6E22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32B2" w14:textId="1C4D170F" w:rsidR="000620FD" w:rsidRPr="00F72656" w:rsidRDefault="000E6E22" w:rsidP="008C409F">
            <w:pPr>
              <w:spacing w:after="0" w:line="240" w:lineRule="auto"/>
              <w:rPr>
                <w:rFonts w:cstheme="minorHAnsi"/>
                <w:noProof/>
              </w:rPr>
            </w:pPr>
            <w:r w:rsidRPr="00F72656">
              <w:rPr>
                <w:rFonts w:cstheme="minorHAnsi"/>
                <w:noProof/>
                <w:color w:val="000000"/>
              </w:rPr>
              <w:t xml:space="preserve">Potansiyel ithalatçı firmalarla B2B ikili iş görüşmeleri organizasyonu için alınan hizmete ilişkin memnuniyet ve faaliyet öncesinde sunduğu görüşme yapılacak firma listesi ve ülke dosyasının </w:t>
            </w:r>
            <w:r w:rsidR="007F10A9" w:rsidRPr="00F72656">
              <w:rPr>
                <w:rFonts w:cstheme="minorHAnsi"/>
                <w:noProof/>
                <w:color w:val="000000"/>
              </w:rPr>
              <w:t>yeterliliği (</w:t>
            </w:r>
            <w:r w:rsidRPr="00F72656">
              <w:rPr>
                <w:rFonts w:cstheme="minorHAnsi"/>
                <w:noProof/>
                <w:color w:val="000000"/>
              </w:rPr>
              <w:t>Faaliyet öncesinde görüşme yapılacak firma listesi ve ülke dosyası sunulmadıysa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CAF" w14:textId="77777777" w:rsidR="000620FD" w:rsidRPr="00F72656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F72656" w14:paraId="740CA372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A76C" w14:textId="7DD37FB1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533" w14:textId="62FC04A8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color w:val="000000"/>
                <w:sz w:val="22"/>
              </w:rPr>
              <w:t>Görüşme yapılan ithalatçıların profilinin firmanıza uygunluğu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3A3" w14:textId="77777777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F72656" w14:paraId="181933E5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D7F" w14:textId="35D6B172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BF83" w14:textId="794B8BE0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/>
                <w:sz w:val="22"/>
              </w:rPr>
            </w:pPr>
            <w:r w:rsidRPr="00F72656">
              <w:rPr>
                <w:rFonts w:asciiTheme="minorHAnsi" w:hAnsiTheme="minorHAnsi" w:cstheme="minorHAnsi"/>
                <w:noProof/>
                <w:color w:val="000000"/>
                <w:sz w:val="22"/>
              </w:rPr>
              <w:t>Ulaşım, konaklama, transfer organizasyonuna ilişkin memnuniyet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E47" w14:textId="77777777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C3542" w:rsidRPr="00F72656" w14:paraId="7D7CA2AA" w14:textId="77777777" w:rsidTr="007122AF">
        <w:trPr>
          <w:trHeight w:val="70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33D1FA" w14:textId="77777777" w:rsidR="008C3542" w:rsidRPr="00F72656" w:rsidRDefault="008C3542" w:rsidP="007122AF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F72656">
              <w:rPr>
                <w:rFonts w:cstheme="minorHAnsi"/>
                <w:b/>
                <w:noProof/>
                <w:color w:val="000000" w:themeColor="text1"/>
              </w:rPr>
              <w:lastRenderedPageBreak/>
              <w:t>FAALİYETİN GENEL DEĞERLENDİRMESİ</w:t>
            </w:r>
          </w:p>
          <w:p w14:paraId="7948EB6D" w14:textId="3383F34A" w:rsidR="008C3542" w:rsidRPr="00F72656" w:rsidRDefault="008C3542" w:rsidP="007122A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(1: Çok Düşük Memnuniyet Düzeyi – 10: Çok Yüksek Memnuniyet Düzeyi)</w:t>
            </w:r>
          </w:p>
        </w:tc>
      </w:tr>
      <w:tr w:rsidR="000E6E22" w:rsidRPr="00F72656" w14:paraId="44C260A0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773" w14:textId="77777777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72656"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424" w14:textId="4B32CE4D" w:rsidR="000E6E22" w:rsidRPr="00F72656" w:rsidRDefault="008C409F" w:rsidP="008C3542">
            <w:pPr>
              <w:spacing w:after="0" w:line="262" w:lineRule="auto"/>
              <w:rPr>
                <w:rFonts w:cstheme="minorHAnsi"/>
                <w:noProof/>
              </w:rPr>
            </w:pPr>
            <w:r w:rsidRPr="00F72656">
              <w:rPr>
                <w:rFonts w:cstheme="minorHAnsi"/>
                <w:noProof/>
                <w:color w:val="000000" w:themeColor="text1"/>
              </w:rPr>
              <w:t>Alım heyeti</w:t>
            </w:r>
            <w:r w:rsidR="000E6E22" w:rsidRPr="00F72656">
              <w:rPr>
                <w:rFonts w:cstheme="minorHAnsi"/>
                <w:noProof/>
                <w:color w:val="000000" w:themeColor="text1"/>
              </w:rPr>
              <w:t xml:space="preserve"> faaliyetini genel olarak nasıl değerlendirirsiniz?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037" w14:textId="77777777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E6E22" w:rsidRPr="00F72656" w14:paraId="11C2AB98" w14:textId="77777777" w:rsidTr="00C57C4E">
        <w:trPr>
          <w:trHeight w:val="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1C160" w14:textId="31399363" w:rsidR="000E6E22" w:rsidRPr="00F72656" w:rsidRDefault="000E6E22" w:rsidP="000E6E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F72656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D1C389" w14:textId="77777777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</w:pPr>
            <w:r w:rsidRPr="00F72656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>TOPLAM PUAN</w:t>
            </w:r>
          </w:p>
          <w:p w14:paraId="0E646542" w14:textId="304DAC25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D3F50" w14:textId="77777777" w:rsidR="000E6E22" w:rsidRPr="00F72656" w:rsidRDefault="000E6E22" w:rsidP="000E6E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07F16B43" w14:textId="3815D4F8" w:rsidR="00F55011" w:rsidRPr="00F72656" w:rsidRDefault="00F5501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E6E22" w:rsidRPr="00F72656" w14:paraId="0F622DE5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30503085" w14:textId="77777777" w:rsidR="000E6E22" w:rsidRPr="00F72656" w:rsidRDefault="000E6E22" w:rsidP="00946091">
            <w:pPr>
              <w:jc w:val="center"/>
              <w:rPr>
                <w:noProof/>
              </w:rPr>
            </w:pPr>
            <w:r w:rsidRPr="00F72656">
              <w:rPr>
                <w:rFonts w:cstheme="minorHAnsi"/>
                <w:b/>
                <w:bCs/>
                <w:noProof/>
                <w:sz w:val="28"/>
              </w:rPr>
              <w:t>GÖRÜŞ VE ÖNERİLERİNİZ</w:t>
            </w:r>
          </w:p>
        </w:tc>
      </w:tr>
      <w:tr w:rsidR="000E6E22" w:rsidRPr="00F72656" w14:paraId="17918143" w14:textId="77777777" w:rsidTr="00946091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48759EC" w14:textId="77777777" w:rsidR="000E6E22" w:rsidRPr="00F72656" w:rsidRDefault="000E6E22" w:rsidP="00946091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F72656">
              <w:rPr>
                <w:noProof/>
                <w:color w:val="404040" w:themeColor="text1" w:themeTint="BF"/>
              </w:rPr>
              <w:t xml:space="preserve">Faaliyetin genel olarak değerlendirilmesi </w:t>
            </w:r>
          </w:p>
        </w:tc>
      </w:tr>
      <w:tr w:rsidR="000E6E22" w:rsidRPr="00F72656" w14:paraId="0108FDCE" w14:textId="77777777" w:rsidTr="00946091">
        <w:tc>
          <w:tcPr>
            <w:tcW w:w="10343" w:type="dxa"/>
          </w:tcPr>
          <w:p w14:paraId="4A48CE05" w14:textId="77777777" w:rsidR="000E6E22" w:rsidRPr="00F72656" w:rsidRDefault="000E6E22" w:rsidP="00946091">
            <w:pPr>
              <w:rPr>
                <w:noProof/>
              </w:rPr>
            </w:pPr>
          </w:p>
          <w:p w14:paraId="36DEAACB" w14:textId="77777777" w:rsidR="00C36097" w:rsidRPr="00F72656" w:rsidRDefault="00C36097" w:rsidP="00946091">
            <w:pPr>
              <w:rPr>
                <w:noProof/>
              </w:rPr>
            </w:pPr>
          </w:p>
          <w:p w14:paraId="3371E28C" w14:textId="77777777" w:rsidR="00C36097" w:rsidRPr="00F72656" w:rsidRDefault="00C36097" w:rsidP="00946091">
            <w:pPr>
              <w:rPr>
                <w:noProof/>
              </w:rPr>
            </w:pPr>
          </w:p>
          <w:p w14:paraId="0EF7FFB1" w14:textId="77777777" w:rsidR="00C36097" w:rsidRPr="00F72656" w:rsidRDefault="00C36097" w:rsidP="00946091">
            <w:pPr>
              <w:rPr>
                <w:noProof/>
              </w:rPr>
            </w:pPr>
          </w:p>
          <w:p w14:paraId="6231231A" w14:textId="77777777" w:rsidR="00C36097" w:rsidRPr="00F72656" w:rsidRDefault="00C36097" w:rsidP="00946091">
            <w:pPr>
              <w:rPr>
                <w:noProof/>
              </w:rPr>
            </w:pPr>
          </w:p>
          <w:p w14:paraId="6E0BA57A" w14:textId="77777777" w:rsidR="00C36097" w:rsidRPr="00F72656" w:rsidRDefault="00C36097" w:rsidP="00946091">
            <w:pPr>
              <w:rPr>
                <w:noProof/>
              </w:rPr>
            </w:pPr>
          </w:p>
          <w:p w14:paraId="30A5CF28" w14:textId="77777777" w:rsidR="00C36097" w:rsidRPr="00F72656" w:rsidRDefault="00C36097" w:rsidP="00946091">
            <w:pPr>
              <w:rPr>
                <w:noProof/>
              </w:rPr>
            </w:pPr>
          </w:p>
          <w:p w14:paraId="4AD22400" w14:textId="77777777" w:rsidR="00C36097" w:rsidRPr="00F72656" w:rsidRDefault="00C36097" w:rsidP="00946091">
            <w:pPr>
              <w:rPr>
                <w:noProof/>
              </w:rPr>
            </w:pPr>
          </w:p>
          <w:p w14:paraId="18B3EADB" w14:textId="77777777" w:rsidR="00C36097" w:rsidRPr="00F72656" w:rsidRDefault="00C36097" w:rsidP="00946091">
            <w:pPr>
              <w:rPr>
                <w:noProof/>
              </w:rPr>
            </w:pPr>
          </w:p>
          <w:p w14:paraId="0C06AE2F" w14:textId="77777777" w:rsidR="00C36097" w:rsidRPr="00F72656" w:rsidRDefault="00C36097" w:rsidP="00946091">
            <w:pPr>
              <w:rPr>
                <w:noProof/>
              </w:rPr>
            </w:pPr>
          </w:p>
          <w:p w14:paraId="1455B2F2" w14:textId="77777777" w:rsidR="00C36097" w:rsidRPr="00F72656" w:rsidRDefault="00C36097" w:rsidP="00946091">
            <w:pPr>
              <w:rPr>
                <w:noProof/>
              </w:rPr>
            </w:pPr>
          </w:p>
          <w:p w14:paraId="4418A89A" w14:textId="77550961" w:rsidR="00C36097" w:rsidRPr="00F72656" w:rsidRDefault="00C36097" w:rsidP="00946091">
            <w:pPr>
              <w:rPr>
                <w:noProof/>
              </w:rPr>
            </w:pPr>
          </w:p>
        </w:tc>
      </w:tr>
    </w:tbl>
    <w:p w14:paraId="3897FC18" w14:textId="0453F375" w:rsidR="00316872" w:rsidRPr="00F72656" w:rsidRDefault="00316872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60B05" w:rsidRPr="00F72656" w14:paraId="6737F716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C13307C" w14:textId="77777777" w:rsidR="00C60B05" w:rsidRPr="00F72656" w:rsidRDefault="00C60B05" w:rsidP="00EC460C">
            <w:pPr>
              <w:jc w:val="center"/>
              <w:rPr>
                <w:noProof/>
              </w:rPr>
            </w:pPr>
            <w:r w:rsidRPr="00F72656">
              <w:rPr>
                <w:rFonts w:cstheme="minorHAnsi"/>
                <w:b/>
                <w:bCs/>
                <w:noProof/>
                <w:sz w:val="28"/>
              </w:rPr>
              <w:t>DEĞERLENDİREN KİŞİ VE İMZASI</w:t>
            </w:r>
          </w:p>
        </w:tc>
      </w:tr>
      <w:tr w:rsidR="00C60B05" w:rsidRPr="00F72656" w14:paraId="7D74BEC9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690EF25D" w14:textId="4D4CA26A" w:rsidR="00C60B05" w:rsidRPr="00F72656" w:rsidRDefault="00C60B05" w:rsidP="00EC460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F72656">
              <w:rPr>
                <w:noProof/>
                <w:color w:val="404040" w:themeColor="text1" w:themeTint="BF"/>
              </w:rPr>
              <w:t>Değerlendiren kişi adı</w:t>
            </w:r>
            <w:r w:rsidR="009F58E5" w:rsidRPr="00F72656">
              <w:rPr>
                <w:noProof/>
                <w:color w:val="404040" w:themeColor="text1" w:themeTint="BF"/>
              </w:rPr>
              <w:t>,</w:t>
            </w:r>
            <w:r w:rsidRPr="00F72656">
              <w:rPr>
                <w:noProof/>
                <w:color w:val="404040" w:themeColor="text1" w:themeTint="BF"/>
              </w:rPr>
              <w:t xml:space="preserve"> soyadı</w:t>
            </w:r>
            <w:r w:rsidR="009F58E5" w:rsidRPr="00F72656">
              <w:rPr>
                <w:noProof/>
                <w:color w:val="404040" w:themeColor="text1" w:themeTint="BF"/>
              </w:rPr>
              <w:t xml:space="preserve"> ve unvanı</w:t>
            </w:r>
            <w:r w:rsidRPr="00F72656">
              <w:rPr>
                <w:noProof/>
                <w:color w:val="404040" w:themeColor="text1" w:themeTint="BF"/>
              </w:rPr>
              <w:t xml:space="preserve"> yazılacak, imza atılacaktır. </w:t>
            </w:r>
          </w:p>
        </w:tc>
      </w:tr>
      <w:tr w:rsidR="00C60B05" w:rsidRPr="00F72656" w14:paraId="526E5748" w14:textId="77777777" w:rsidTr="00EC460C">
        <w:tc>
          <w:tcPr>
            <w:tcW w:w="10343" w:type="dxa"/>
          </w:tcPr>
          <w:p w14:paraId="02C81F88" w14:textId="77777777" w:rsidR="00C60B05" w:rsidRPr="00F72656" w:rsidRDefault="00C60B05" w:rsidP="00EC460C">
            <w:pPr>
              <w:rPr>
                <w:noProof/>
              </w:rPr>
            </w:pPr>
          </w:p>
        </w:tc>
      </w:tr>
    </w:tbl>
    <w:p w14:paraId="183C4461" w14:textId="77777777" w:rsidR="00316872" w:rsidRPr="00F72656" w:rsidRDefault="00316872" w:rsidP="00316872">
      <w:pPr>
        <w:rPr>
          <w:noProof/>
        </w:rPr>
      </w:pPr>
    </w:p>
    <w:p w14:paraId="3F71FA0D" w14:textId="77777777" w:rsidR="00316872" w:rsidRPr="00F72656" w:rsidRDefault="00316872" w:rsidP="00316872">
      <w:pPr>
        <w:rPr>
          <w:noProof/>
        </w:rPr>
      </w:pPr>
    </w:p>
    <w:p w14:paraId="1D1C1486" w14:textId="77777777" w:rsidR="00316872" w:rsidRPr="00F72656" w:rsidRDefault="00316872" w:rsidP="00316872">
      <w:pPr>
        <w:rPr>
          <w:noProof/>
        </w:rPr>
      </w:pPr>
    </w:p>
    <w:p w14:paraId="55EE2707" w14:textId="77777777" w:rsidR="00316872" w:rsidRPr="00F72656" w:rsidRDefault="00316872" w:rsidP="00316872">
      <w:pPr>
        <w:rPr>
          <w:noProof/>
        </w:rPr>
      </w:pPr>
    </w:p>
    <w:p w14:paraId="670D407D" w14:textId="77777777" w:rsidR="00316872" w:rsidRPr="00F72656" w:rsidRDefault="00316872" w:rsidP="00316872">
      <w:pPr>
        <w:rPr>
          <w:noProof/>
        </w:rPr>
      </w:pPr>
    </w:p>
    <w:p w14:paraId="23AF8B99" w14:textId="026FFA1E" w:rsidR="00316872" w:rsidRPr="00F72656" w:rsidRDefault="00316872" w:rsidP="00316872">
      <w:pPr>
        <w:rPr>
          <w:noProof/>
        </w:rPr>
      </w:pPr>
    </w:p>
    <w:p w14:paraId="1CDB0A4C" w14:textId="5B5D3EE7" w:rsidR="000E6E22" w:rsidRPr="00F72656" w:rsidRDefault="00316872" w:rsidP="00B01946">
      <w:pPr>
        <w:tabs>
          <w:tab w:val="left" w:pos="3360"/>
          <w:tab w:val="left" w:pos="5610"/>
        </w:tabs>
        <w:rPr>
          <w:noProof/>
        </w:rPr>
      </w:pPr>
      <w:r w:rsidRPr="00F72656">
        <w:rPr>
          <w:noProof/>
        </w:rPr>
        <w:tab/>
      </w:r>
      <w:r w:rsidR="00B01946" w:rsidRPr="00F72656">
        <w:rPr>
          <w:noProof/>
        </w:rPr>
        <w:tab/>
      </w:r>
    </w:p>
    <w:sectPr w:rsidR="000E6E22" w:rsidRPr="00F72656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E87A0" w14:textId="77777777" w:rsidR="00145A77" w:rsidRDefault="00145A77" w:rsidP="00FA1F05">
      <w:pPr>
        <w:spacing w:after="0" w:line="240" w:lineRule="auto"/>
      </w:pPr>
      <w:r>
        <w:separator/>
      </w:r>
    </w:p>
  </w:endnote>
  <w:endnote w:type="continuationSeparator" w:id="0">
    <w:p w14:paraId="7BB9A2E7" w14:textId="77777777" w:rsidR="00145A77" w:rsidRDefault="00145A77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2BB34E83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C60B05">
              <w:rPr>
                <w:b/>
                <w:bCs/>
                <w:noProof/>
                <w:color w:val="002060"/>
                <w:sz w:val="20"/>
                <w:szCs w:val="20"/>
              </w:rPr>
              <w:t>TEKNOAlımHeyeti</w:t>
            </w:r>
            <w:r w:rsidR="00B01946">
              <w:rPr>
                <w:b/>
                <w:bCs/>
                <w:noProof/>
                <w:color w:val="002060"/>
                <w:sz w:val="20"/>
                <w:szCs w:val="20"/>
              </w:rPr>
              <w:t>4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476DE677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5F6F12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5F6F12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CD054" w14:textId="77777777" w:rsidR="00145A77" w:rsidRDefault="00145A77" w:rsidP="00FA1F05">
      <w:pPr>
        <w:spacing w:after="0" w:line="240" w:lineRule="auto"/>
      </w:pPr>
      <w:r>
        <w:separator/>
      </w:r>
    </w:p>
  </w:footnote>
  <w:footnote w:type="continuationSeparator" w:id="0">
    <w:p w14:paraId="08DA2918" w14:textId="77777777" w:rsidR="00145A77" w:rsidRDefault="00145A77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2"/>
  </w:num>
  <w:num w:numId="5">
    <w:abstractNumId w:val="2"/>
  </w:num>
  <w:num w:numId="6">
    <w:abstractNumId w:val="21"/>
  </w:num>
  <w:num w:numId="7">
    <w:abstractNumId w:val="33"/>
  </w:num>
  <w:num w:numId="8">
    <w:abstractNumId w:val="6"/>
  </w:num>
  <w:num w:numId="9">
    <w:abstractNumId w:val="23"/>
  </w:num>
  <w:num w:numId="10">
    <w:abstractNumId w:val="16"/>
  </w:num>
  <w:num w:numId="11">
    <w:abstractNumId w:val="0"/>
  </w:num>
  <w:num w:numId="12">
    <w:abstractNumId w:val="24"/>
  </w:num>
  <w:num w:numId="13">
    <w:abstractNumId w:val="10"/>
  </w:num>
  <w:num w:numId="14">
    <w:abstractNumId w:val="17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5"/>
  </w:num>
  <w:num w:numId="20">
    <w:abstractNumId w:val="9"/>
  </w:num>
  <w:num w:numId="21">
    <w:abstractNumId w:val="7"/>
  </w:num>
  <w:num w:numId="22">
    <w:abstractNumId w:val="13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30"/>
  </w:num>
  <w:num w:numId="28">
    <w:abstractNumId w:val="19"/>
  </w:num>
  <w:num w:numId="29">
    <w:abstractNumId w:val="28"/>
  </w:num>
  <w:num w:numId="30">
    <w:abstractNumId w:val="15"/>
  </w:num>
  <w:num w:numId="31">
    <w:abstractNumId w:val="31"/>
  </w:num>
  <w:num w:numId="32">
    <w:abstractNumId w:val="11"/>
  </w:num>
  <w:num w:numId="33">
    <w:abstractNumId w:val="25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200F"/>
    <w:rsid w:val="00017288"/>
    <w:rsid w:val="000174F0"/>
    <w:rsid w:val="00027630"/>
    <w:rsid w:val="00036EED"/>
    <w:rsid w:val="00045196"/>
    <w:rsid w:val="000620FD"/>
    <w:rsid w:val="00063886"/>
    <w:rsid w:val="00071A18"/>
    <w:rsid w:val="00071EDF"/>
    <w:rsid w:val="0007648E"/>
    <w:rsid w:val="000A3BB2"/>
    <w:rsid w:val="000B0C48"/>
    <w:rsid w:val="000B15A8"/>
    <w:rsid w:val="000B48E8"/>
    <w:rsid w:val="000C0229"/>
    <w:rsid w:val="000C2B22"/>
    <w:rsid w:val="000C58FD"/>
    <w:rsid w:val="000D1C91"/>
    <w:rsid w:val="000E2E7B"/>
    <w:rsid w:val="000E6E22"/>
    <w:rsid w:val="00102DF6"/>
    <w:rsid w:val="00105B99"/>
    <w:rsid w:val="001265B8"/>
    <w:rsid w:val="00126F5D"/>
    <w:rsid w:val="001417C0"/>
    <w:rsid w:val="00145A77"/>
    <w:rsid w:val="001467E7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A32D0"/>
    <w:rsid w:val="001A4E30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75E9D"/>
    <w:rsid w:val="0028155F"/>
    <w:rsid w:val="002918F3"/>
    <w:rsid w:val="002B016B"/>
    <w:rsid w:val="002B3A01"/>
    <w:rsid w:val="002B3C8A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16872"/>
    <w:rsid w:val="0032308C"/>
    <w:rsid w:val="00323121"/>
    <w:rsid w:val="00330EBB"/>
    <w:rsid w:val="003345D2"/>
    <w:rsid w:val="00336583"/>
    <w:rsid w:val="003605FB"/>
    <w:rsid w:val="0036472E"/>
    <w:rsid w:val="003747FA"/>
    <w:rsid w:val="00375E78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A009C"/>
    <w:rsid w:val="004A35DC"/>
    <w:rsid w:val="004A5F7D"/>
    <w:rsid w:val="004B52F0"/>
    <w:rsid w:val="004C2CAA"/>
    <w:rsid w:val="004C4ACC"/>
    <w:rsid w:val="004E57B2"/>
    <w:rsid w:val="004E7F18"/>
    <w:rsid w:val="004F5332"/>
    <w:rsid w:val="00515202"/>
    <w:rsid w:val="0051646E"/>
    <w:rsid w:val="0052374C"/>
    <w:rsid w:val="005278D9"/>
    <w:rsid w:val="00537AC6"/>
    <w:rsid w:val="00570155"/>
    <w:rsid w:val="00580B8A"/>
    <w:rsid w:val="005A1E9B"/>
    <w:rsid w:val="005A3DD0"/>
    <w:rsid w:val="005A6186"/>
    <w:rsid w:val="005A7566"/>
    <w:rsid w:val="005B56AD"/>
    <w:rsid w:val="005C6D7C"/>
    <w:rsid w:val="005D760A"/>
    <w:rsid w:val="005D7FA2"/>
    <w:rsid w:val="005F16E7"/>
    <w:rsid w:val="005F6F12"/>
    <w:rsid w:val="0060502E"/>
    <w:rsid w:val="006146DA"/>
    <w:rsid w:val="00616988"/>
    <w:rsid w:val="00616F76"/>
    <w:rsid w:val="00630930"/>
    <w:rsid w:val="00632C24"/>
    <w:rsid w:val="006545D3"/>
    <w:rsid w:val="006632DA"/>
    <w:rsid w:val="00672554"/>
    <w:rsid w:val="00676AEF"/>
    <w:rsid w:val="00677BA4"/>
    <w:rsid w:val="0068394F"/>
    <w:rsid w:val="00683D50"/>
    <w:rsid w:val="0069135C"/>
    <w:rsid w:val="006A415C"/>
    <w:rsid w:val="006B0B55"/>
    <w:rsid w:val="006B4C95"/>
    <w:rsid w:val="006E55C5"/>
    <w:rsid w:val="006F0562"/>
    <w:rsid w:val="006F0DEE"/>
    <w:rsid w:val="006F4F2B"/>
    <w:rsid w:val="006F65C5"/>
    <w:rsid w:val="00700855"/>
    <w:rsid w:val="007071EF"/>
    <w:rsid w:val="007122AF"/>
    <w:rsid w:val="0071357C"/>
    <w:rsid w:val="00713CE5"/>
    <w:rsid w:val="007232AC"/>
    <w:rsid w:val="007336C0"/>
    <w:rsid w:val="007460F7"/>
    <w:rsid w:val="00760F0F"/>
    <w:rsid w:val="007619F5"/>
    <w:rsid w:val="00762D39"/>
    <w:rsid w:val="007637A0"/>
    <w:rsid w:val="00780104"/>
    <w:rsid w:val="00780A16"/>
    <w:rsid w:val="007A1804"/>
    <w:rsid w:val="007A52F7"/>
    <w:rsid w:val="007A7BB0"/>
    <w:rsid w:val="007C4736"/>
    <w:rsid w:val="007D4370"/>
    <w:rsid w:val="007D7447"/>
    <w:rsid w:val="007E5021"/>
    <w:rsid w:val="007E59E0"/>
    <w:rsid w:val="007F10A9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C3542"/>
    <w:rsid w:val="008C409F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58E5"/>
    <w:rsid w:val="009F63B4"/>
    <w:rsid w:val="00A1401F"/>
    <w:rsid w:val="00A17432"/>
    <w:rsid w:val="00A20B70"/>
    <w:rsid w:val="00A24F3D"/>
    <w:rsid w:val="00A62645"/>
    <w:rsid w:val="00A6490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01946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4393"/>
    <w:rsid w:val="00B9619C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25728"/>
    <w:rsid w:val="00C337C5"/>
    <w:rsid w:val="00C36097"/>
    <w:rsid w:val="00C3714A"/>
    <w:rsid w:val="00C57C4E"/>
    <w:rsid w:val="00C60B05"/>
    <w:rsid w:val="00C64B87"/>
    <w:rsid w:val="00C83FE9"/>
    <w:rsid w:val="00C919C6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5243F"/>
    <w:rsid w:val="00E55CF7"/>
    <w:rsid w:val="00E60107"/>
    <w:rsid w:val="00E61F32"/>
    <w:rsid w:val="00E65524"/>
    <w:rsid w:val="00E82956"/>
    <w:rsid w:val="00EA2CF4"/>
    <w:rsid w:val="00EB3890"/>
    <w:rsid w:val="00EB6E41"/>
    <w:rsid w:val="00EC5C77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55011"/>
    <w:rsid w:val="00F639CC"/>
    <w:rsid w:val="00F65BD1"/>
    <w:rsid w:val="00F6760B"/>
    <w:rsid w:val="00F72656"/>
    <w:rsid w:val="00F751D8"/>
    <w:rsid w:val="00F810ED"/>
    <w:rsid w:val="00F909B3"/>
    <w:rsid w:val="00F94F9D"/>
    <w:rsid w:val="00FA1F05"/>
    <w:rsid w:val="00FA7714"/>
    <w:rsid w:val="00FA772A"/>
    <w:rsid w:val="00FC1A59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4A35D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35D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35D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35D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3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2022-06-17T08:55:00Z</dcterms:created>
  <dcterms:modified xsi:type="dcterms:W3CDTF">2022-06-22T07:46:00Z</dcterms:modified>
</cp:coreProperties>
</file>