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CE2" w:rsidRPr="004E2180" w:rsidRDefault="00E37CE2" w:rsidP="00E406F4">
      <w:pPr>
        <w:pStyle w:val="Default"/>
        <w:rPr>
          <w:color w:val="000000" w:themeColor="text1"/>
        </w:rPr>
      </w:pPr>
      <w:bookmarkStart w:id="0" w:name="_GoBack"/>
      <w:bookmarkEnd w:id="0"/>
    </w:p>
    <w:p w:rsidR="001965BB" w:rsidRPr="004E2180" w:rsidRDefault="001965BB" w:rsidP="00B50169">
      <w:pPr>
        <w:pStyle w:val="Default"/>
        <w:rPr>
          <w:b/>
          <w:bCs/>
          <w:color w:val="000000" w:themeColor="text1"/>
        </w:rPr>
      </w:pPr>
    </w:p>
    <w:p w:rsidR="00B50169" w:rsidRPr="004E2180" w:rsidRDefault="0043032D" w:rsidP="00B50169">
      <w:pPr>
        <w:pStyle w:val="Default"/>
        <w:rPr>
          <w:color w:val="000000" w:themeColor="text1"/>
        </w:rPr>
      </w:pPr>
      <w:r w:rsidRPr="004E2180">
        <w:rPr>
          <w:b/>
          <w:bCs/>
          <w:color w:val="000000" w:themeColor="text1"/>
        </w:rPr>
        <w:t>EK-</w:t>
      </w:r>
      <w:r w:rsidR="0080041E">
        <w:rPr>
          <w:b/>
          <w:bCs/>
          <w:color w:val="000000" w:themeColor="text1"/>
        </w:rPr>
        <w:t>3</w:t>
      </w:r>
      <w:r w:rsidRPr="004E2180">
        <w:rPr>
          <w:b/>
          <w:bCs/>
          <w:color w:val="000000" w:themeColor="text1"/>
        </w:rPr>
        <w:t>B</w:t>
      </w:r>
      <w:r w:rsidR="00E37CE2" w:rsidRPr="004E2180">
        <w:rPr>
          <w:b/>
          <w:bCs/>
          <w:color w:val="000000" w:themeColor="text1"/>
        </w:rPr>
        <w:t xml:space="preserve"> </w:t>
      </w:r>
      <w:r w:rsidR="00B50169" w:rsidRPr="004E2180">
        <w:rPr>
          <w:b/>
          <w:bCs/>
          <w:color w:val="000000" w:themeColor="text1"/>
        </w:rPr>
        <w:t xml:space="preserve">                                                 BEYANNAME</w:t>
      </w:r>
    </w:p>
    <w:p w:rsidR="00962FAA" w:rsidRPr="004E2180" w:rsidRDefault="00962FAA" w:rsidP="004536B4">
      <w:pPr>
        <w:pStyle w:val="Default"/>
        <w:rPr>
          <w:b/>
          <w:bCs/>
          <w:color w:val="000000" w:themeColor="text1"/>
        </w:rPr>
      </w:pPr>
    </w:p>
    <w:p w:rsidR="00E37CE2" w:rsidRPr="004E2180" w:rsidRDefault="006F6092" w:rsidP="004536B4">
      <w:pPr>
        <w:pStyle w:val="Default"/>
        <w:jc w:val="center"/>
        <w:rPr>
          <w:b/>
          <w:bCs/>
          <w:color w:val="000000" w:themeColor="text1"/>
        </w:rPr>
      </w:pPr>
      <w:r w:rsidRPr="004E2180">
        <w:rPr>
          <w:b/>
          <w:bCs/>
          <w:color w:val="000000" w:themeColor="text1"/>
        </w:rPr>
        <w:t>TİCARET</w:t>
      </w:r>
      <w:r w:rsidR="00E37CE2" w:rsidRPr="004E2180">
        <w:rPr>
          <w:b/>
          <w:bCs/>
          <w:color w:val="000000" w:themeColor="text1"/>
        </w:rPr>
        <w:t xml:space="preserve"> BAKANLIĞINA</w:t>
      </w:r>
    </w:p>
    <w:p w:rsidR="00102357" w:rsidRPr="004E2180" w:rsidRDefault="00102357" w:rsidP="00E406F4">
      <w:pPr>
        <w:pStyle w:val="Default"/>
        <w:ind w:firstLine="708"/>
        <w:jc w:val="both"/>
        <w:rPr>
          <w:color w:val="000000" w:themeColor="text1"/>
        </w:rPr>
      </w:pPr>
    </w:p>
    <w:p w:rsidR="00102357" w:rsidRPr="004E2180" w:rsidRDefault="006F6092" w:rsidP="00E406F4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>Ticaret</w:t>
      </w:r>
      <w:r w:rsidR="00102357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Bakanlığı</w:t>
      </w:r>
      <w:r w:rsidR="004E1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102357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B0F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>İncelemeci Kuruluş</w:t>
      </w:r>
      <w:r w:rsidR="004E112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02357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doğru bilgi ve belge sunmayı, </w:t>
      </w:r>
    </w:p>
    <w:p w:rsidR="00102357" w:rsidRPr="004E2180" w:rsidRDefault="00102357" w:rsidP="00E406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357" w:rsidRPr="004E2180" w:rsidRDefault="00102357" w:rsidP="00E406F4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>Yurt</w:t>
      </w:r>
      <w:r w:rsidR="004A0B0F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>içinde ve yurt</w:t>
      </w:r>
      <w:r w:rsidR="004A0B0F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>dışında yerleşik iştirakleri</w:t>
      </w:r>
      <w:r w:rsidR="001A3836">
        <w:rPr>
          <w:rFonts w:ascii="Times New Roman" w:hAnsi="Times New Roman" w:cs="Times New Roman"/>
          <w:color w:val="000000" w:themeColor="text1"/>
          <w:sz w:val="24"/>
          <w:szCs w:val="24"/>
        </w:rPr>
        <w:t>miz</w:t>
      </w:r>
      <w:r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>in yaptığı faaliyet, harcama, ödeme ve başvurulardan doğan tüm sorumluluğu üstleneceğimizi,</w:t>
      </w:r>
    </w:p>
    <w:p w:rsidR="00544762" w:rsidRPr="004E2180" w:rsidRDefault="00544762" w:rsidP="00E406F4">
      <w:pPr>
        <w:pStyle w:val="ListeParagra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4762" w:rsidRPr="004E2180" w:rsidRDefault="004A0B0F" w:rsidP="00E406F4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1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5973 sayılı Cumhurbaşkanı Kararı ile yürürlüğe konulan İhracat Destekleri Hakkında Karar</w:t>
      </w:r>
      <w:r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544762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 alan desteklerden yararlanmak üzere başvurusunu gerçekleştirdiğimiz faaliyetlerimiz için Bakanlığınızca ya da ilgili </w:t>
      </w:r>
      <w:r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>incelemeci kuruluşlarca</w:t>
      </w:r>
      <w:r w:rsidR="00544762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tarafımıza </w:t>
      </w:r>
      <w:r w:rsidR="004536B4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>yapılacak her türlü bildirimin</w:t>
      </w:r>
      <w:r w:rsidR="00544762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7201 sayılı Tebligat Kanunu ve ilgili mevzuata göre edinmiş olduğumuz Kayıtlı Elektronik Posta (KEP) adresine </w:t>
      </w:r>
      <w:r w:rsidR="004536B4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veya </w:t>
      </w:r>
      <w:r w:rsidR="0013376A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536B4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istem üzerinden tanımlanan yetkili kullanıcı </w:t>
      </w:r>
      <w:r w:rsidR="0013376A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>hesabına</w:t>
      </w:r>
      <w:r w:rsidR="004536B4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762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yapılmasını, söz konusu </w:t>
      </w:r>
      <w:r w:rsidR="004536B4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>adreslere</w:t>
      </w:r>
      <w:r w:rsidR="00544762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yapılacak bildirimleri, tarafımıza tebliğ edilmiş olarak kabul ettiğimizi</w:t>
      </w:r>
      <w:r w:rsidR="004536B4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02357" w:rsidRPr="004E2180" w:rsidRDefault="00102357" w:rsidP="00E406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357" w:rsidRPr="004E2180" w:rsidRDefault="00102357" w:rsidP="004E11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beyan ve taahhüt ederiz. </w:t>
      </w:r>
    </w:p>
    <w:p w:rsidR="00102357" w:rsidRPr="004E2180" w:rsidRDefault="00102357" w:rsidP="00E406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357" w:rsidRPr="004E2180" w:rsidRDefault="00102357" w:rsidP="00E406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CE2" w:rsidRPr="004E2180" w:rsidRDefault="00E37CE2" w:rsidP="00E406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2E7" w:rsidRPr="004E2180" w:rsidRDefault="00E37CE2" w:rsidP="00E406F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ŞİRKET</w:t>
      </w:r>
      <w:r w:rsidR="009F0F78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UNVANI</w:t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F0F78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F0F78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F0F78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F74DD9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6450AF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162E7" w:rsidRPr="004E2180" w:rsidRDefault="00E37CE2" w:rsidP="00E406F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ŞİRKET</w:t>
      </w:r>
      <w:r w:rsidR="004A0B0F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ADRESİ</w:t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A0B0F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A0B0F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F0F78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F74DD9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6450AF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4536B4" w:rsidRPr="004E2180" w:rsidRDefault="00E37CE2" w:rsidP="00E406F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KEP ADRESİ                         </w:t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F0F78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F74DD9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6450AF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162E7" w:rsidRPr="004E2180" w:rsidRDefault="00E37CE2" w:rsidP="00E406F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TELEFON</w:t>
      </w:r>
      <w:r w:rsidR="004A0B0F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F0F78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F74DD9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6450AF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162E7" w:rsidRPr="004E2180" w:rsidRDefault="00E37CE2" w:rsidP="00E406F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VERGİ DAİRESİ</w:t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F0F78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F74DD9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6450AF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162E7" w:rsidRPr="004E2180" w:rsidRDefault="00E37CE2" w:rsidP="00E406F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VERGİ NUMARASI </w:t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F0F78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F74DD9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6450AF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162E7" w:rsidRPr="004E2180" w:rsidRDefault="00E37CE2" w:rsidP="00E406F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TİCARET SİCİL NO</w:t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F0F78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F74DD9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6450AF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9F0F78" w:rsidRDefault="009F0F78" w:rsidP="00E406F4">
      <w:pPr>
        <w:spacing w:after="0" w:line="240" w:lineRule="auto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</w:p>
    <w:p w:rsidR="0042402C" w:rsidRPr="004E2180" w:rsidRDefault="0042402C" w:rsidP="00E406F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62E7" w:rsidRPr="004E2180" w:rsidRDefault="00E37CE2" w:rsidP="00E406F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YETKİLİ KİŞİ/KİŞİLER</w:t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F0F78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F74DD9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6450AF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162E7" w:rsidRPr="004E2180" w:rsidRDefault="00E37CE2" w:rsidP="00E406F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YETKİLİ İMZA/İMZALAR</w:t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F0F78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F74DD9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6450AF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162E7" w:rsidRPr="004E2180" w:rsidRDefault="00E37CE2" w:rsidP="00E406F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TARİH                                 </w:t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F0F78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F74DD9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6450AF"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E37CE2" w:rsidRPr="004E2180" w:rsidRDefault="00E37CE2" w:rsidP="00E406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KAŞE </w:t>
      </w:r>
      <w:r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0F78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4DD9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50AF"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2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E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37CE2" w:rsidRPr="004E2180" w:rsidRDefault="00E37CE2" w:rsidP="001965B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E37CE2" w:rsidRPr="004E2180" w:rsidSect="004536B4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101"/>
    <w:multiLevelType w:val="hybridMultilevel"/>
    <w:tmpl w:val="EB2816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0387D"/>
    <w:multiLevelType w:val="hybridMultilevel"/>
    <w:tmpl w:val="8CBA5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CE2"/>
    <w:rsid w:val="00061D18"/>
    <w:rsid w:val="00102357"/>
    <w:rsid w:val="0013376A"/>
    <w:rsid w:val="001965BB"/>
    <w:rsid w:val="001A3836"/>
    <w:rsid w:val="002F7B47"/>
    <w:rsid w:val="003E73A6"/>
    <w:rsid w:val="0042402C"/>
    <w:rsid w:val="0043032D"/>
    <w:rsid w:val="004536B4"/>
    <w:rsid w:val="0047525B"/>
    <w:rsid w:val="004A0B0F"/>
    <w:rsid w:val="004E1123"/>
    <w:rsid w:val="004E2180"/>
    <w:rsid w:val="00503CB8"/>
    <w:rsid w:val="00544762"/>
    <w:rsid w:val="006069AE"/>
    <w:rsid w:val="006244C2"/>
    <w:rsid w:val="006450AF"/>
    <w:rsid w:val="0067402B"/>
    <w:rsid w:val="006D5A4C"/>
    <w:rsid w:val="006F6092"/>
    <w:rsid w:val="00780728"/>
    <w:rsid w:val="007904BC"/>
    <w:rsid w:val="007C25CB"/>
    <w:rsid w:val="0080041E"/>
    <w:rsid w:val="008B508D"/>
    <w:rsid w:val="00957088"/>
    <w:rsid w:val="00962FAA"/>
    <w:rsid w:val="009F0F78"/>
    <w:rsid w:val="00A162E7"/>
    <w:rsid w:val="00B50169"/>
    <w:rsid w:val="00B72DC9"/>
    <w:rsid w:val="00DA032F"/>
    <w:rsid w:val="00DD3A70"/>
    <w:rsid w:val="00DE02D5"/>
    <w:rsid w:val="00E37CE2"/>
    <w:rsid w:val="00E406F4"/>
    <w:rsid w:val="00E675E1"/>
    <w:rsid w:val="00EB6944"/>
    <w:rsid w:val="00F46B62"/>
    <w:rsid w:val="00F7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F4B0D-43BF-49D5-ACA0-79AD6D1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CE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37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02357"/>
    <w:pPr>
      <w:spacing w:line="25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 İnaneri</dc:creator>
  <cp:lastModifiedBy>Görkem Kaya</cp:lastModifiedBy>
  <cp:revision>2</cp:revision>
  <cp:lastPrinted>2017-08-16T10:51:00Z</cp:lastPrinted>
  <dcterms:created xsi:type="dcterms:W3CDTF">2022-11-15T11:15:00Z</dcterms:created>
  <dcterms:modified xsi:type="dcterms:W3CDTF">2022-11-15T11:15:00Z</dcterms:modified>
</cp:coreProperties>
</file>