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1F73" w14:textId="77777777" w:rsidR="00E5706A" w:rsidRPr="00596FF0" w:rsidRDefault="00596FF0" w:rsidP="00596FF0">
      <w:pPr>
        <w:jc w:val="right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596FF0">
        <w:rPr>
          <w:rFonts w:ascii="Times New Roman" w:hAnsi="Times New Roman" w:cs="Times New Roman"/>
          <w:sz w:val="48"/>
          <w:szCs w:val="48"/>
        </w:rPr>
        <w:t>EK-1</w:t>
      </w:r>
    </w:p>
    <w:p w14:paraId="3B6E3207" w14:textId="77777777" w:rsidR="00596FF0" w:rsidRPr="00596FF0" w:rsidRDefault="00596FF0" w:rsidP="00596F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F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Pazara Giriş Projesi Hazırlama Desteği </w:t>
      </w:r>
      <w:r w:rsidRPr="00596FF0">
        <w:rPr>
          <w:rFonts w:ascii="Times New Roman" w:hAnsi="Times New Roman" w:cs="Times New Roman"/>
          <w:b/>
          <w:sz w:val="32"/>
          <w:szCs w:val="32"/>
        </w:rPr>
        <w:t>Başvurusu ve Destek Ödemesi İçin İbraz Edilmesi Gereken Belgeler</w:t>
      </w:r>
    </w:p>
    <w:p w14:paraId="0D8219AD" w14:textId="77777777" w:rsidR="00596FF0" w:rsidRPr="00596FF0" w:rsidRDefault="00596FF0" w:rsidP="00596FF0">
      <w:pPr>
        <w:pStyle w:val="GvdeMetni21"/>
        <w:numPr>
          <w:ilvl w:val="0"/>
          <w:numId w:val="4"/>
        </w:numPr>
        <w:pBdr>
          <w:top w:val="single" w:sz="6" w:space="1" w:color="auto"/>
          <w:bottom w:val="single" w:sz="6" w:space="1" w:color="auto"/>
        </w:pBdr>
        <w:spacing w:after="0" w:line="300" w:lineRule="auto"/>
        <w:rPr>
          <w:b/>
        </w:rPr>
      </w:pPr>
      <w:r w:rsidRPr="00596FF0">
        <w:rPr>
          <w:b/>
        </w:rPr>
        <w:t>ÖN ONAY ÖNCESİ BAŞVURU BELGELERİ</w:t>
      </w:r>
    </w:p>
    <w:p w14:paraId="531FC13C" w14:textId="77777777" w:rsidR="00596FF0" w:rsidRPr="00596FF0" w:rsidRDefault="00596FF0" w:rsidP="00596FF0">
      <w:pPr>
        <w:pStyle w:val="GvdeMetni21"/>
        <w:spacing w:after="0" w:line="300" w:lineRule="auto"/>
        <w:rPr>
          <w:b/>
        </w:rPr>
      </w:pPr>
    </w:p>
    <w:p w14:paraId="04450E44" w14:textId="77777777" w:rsidR="00596FF0" w:rsidRPr="00596FF0" w:rsidRDefault="00596FF0" w:rsidP="00596FF0">
      <w:pPr>
        <w:pStyle w:val="GvdeMetni21"/>
        <w:spacing w:after="0" w:line="300" w:lineRule="auto"/>
        <w:rPr>
          <w:b/>
          <w:u w:val="single"/>
        </w:rPr>
      </w:pPr>
    </w:p>
    <w:p w14:paraId="6840F6A8" w14:textId="782BC685" w:rsidR="00596FF0" w:rsidRPr="00596FF0" w:rsidRDefault="00EF6979" w:rsidP="00596FF0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Pazara Giriş Projesi</w:t>
      </w:r>
      <w:r w:rsidR="00596FF0" w:rsidRPr="00596FF0">
        <w:rPr>
          <w:rFonts w:ascii="Times New Roman" w:hAnsi="Times New Roman" w:cs="Times New Roman"/>
          <w:sz w:val="24"/>
          <w:szCs w:val="24"/>
        </w:rPr>
        <w:t xml:space="preserve"> Başvuru Formu </w:t>
      </w:r>
      <w:r w:rsidR="00596FF0" w:rsidRPr="00596FF0">
        <w:rPr>
          <w:rFonts w:ascii="Times New Roman" w:hAnsi="Times New Roman" w:cs="Times New Roman"/>
          <w:b/>
          <w:sz w:val="24"/>
          <w:szCs w:val="24"/>
        </w:rPr>
        <w:t>(</w:t>
      </w:r>
      <w:r w:rsidR="006C531B">
        <w:rPr>
          <w:rFonts w:ascii="Times New Roman" w:hAnsi="Times New Roman" w:cs="Times New Roman"/>
          <w:sz w:val="24"/>
          <w:szCs w:val="24"/>
        </w:rPr>
        <w:t>EK A</w:t>
      </w:r>
      <w:r w:rsidR="00596FF0" w:rsidRPr="00596FF0">
        <w:rPr>
          <w:rFonts w:ascii="Times New Roman" w:hAnsi="Times New Roman" w:cs="Times New Roman"/>
          <w:sz w:val="24"/>
          <w:szCs w:val="24"/>
        </w:rPr>
        <w:t>-1</w:t>
      </w:r>
      <w:r w:rsidR="00596FF0" w:rsidRPr="00596FF0">
        <w:rPr>
          <w:rFonts w:ascii="Times New Roman" w:hAnsi="Times New Roman" w:cs="Times New Roman"/>
          <w:b/>
          <w:sz w:val="24"/>
          <w:szCs w:val="24"/>
        </w:rPr>
        <w:t>)</w:t>
      </w:r>
      <w:r w:rsidR="003D6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436E77" w14:textId="373C2CAF" w:rsidR="00596FF0" w:rsidRDefault="00596FF0" w:rsidP="00596FF0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</w:pPr>
      <w:r w:rsidRPr="00596FF0">
        <w:t xml:space="preserve">Rapora ilişkin hizmet </w:t>
      </w:r>
      <w:r w:rsidR="00EF6979">
        <w:rPr>
          <w:color w:val="000000"/>
        </w:rPr>
        <w:t>sağlayacak danışmanlık şirketi tarafından</w:t>
      </w:r>
      <w:r w:rsidRPr="00596FF0">
        <w:t xml:space="preserve"> daha önce benzer </w:t>
      </w:r>
      <w:r w:rsidR="00EF6979">
        <w:t>nitelikte hazırlanan</w:t>
      </w:r>
      <w:r w:rsidRPr="00596FF0">
        <w:t xml:space="preserve"> </w:t>
      </w:r>
      <w:r w:rsidR="00AF61B2">
        <w:t xml:space="preserve">ihracat planı </w:t>
      </w:r>
      <w:r w:rsidRPr="00596FF0">
        <w:t xml:space="preserve">örneği ve/veya hazırlanan </w:t>
      </w:r>
      <w:r w:rsidR="00AF61B2">
        <w:t>ihracat planı</w:t>
      </w:r>
    </w:p>
    <w:p w14:paraId="4E3179F2" w14:textId="46F77C27" w:rsidR="00A020A8" w:rsidRPr="00E0545D" w:rsidRDefault="00345D31" w:rsidP="00596FF0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</w:pPr>
      <w:r>
        <w:t xml:space="preserve">Türkiye </w:t>
      </w:r>
      <w:r w:rsidR="00A020A8" w:rsidRPr="00E0545D">
        <w:t>Ticaret Sicil</w:t>
      </w:r>
      <w:r>
        <w:t>i</w:t>
      </w:r>
      <w:r w:rsidR="00A020A8" w:rsidRPr="00E0545D">
        <w:t xml:space="preserve"> Gazetesi</w:t>
      </w:r>
    </w:p>
    <w:p w14:paraId="07CA3536" w14:textId="77777777" w:rsidR="00BA305C" w:rsidRPr="00E0545D" w:rsidRDefault="00A020A8" w:rsidP="00BA305C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</w:pPr>
      <w:r w:rsidRPr="00E0545D">
        <w:t>Beyanname</w:t>
      </w:r>
    </w:p>
    <w:p w14:paraId="203CBAC2" w14:textId="7CAD604C" w:rsidR="00EF6979" w:rsidRPr="00E0545D" w:rsidRDefault="008E5F4F" w:rsidP="008E5F4F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</w:pPr>
      <w:r w:rsidRPr="00E0545D">
        <w:t xml:space="preserve">Danışmanlık şirketi tarafından hazırlanan </w:t>
      </w:r>
      <w:r w:rsidR="00E61588">
        <w:t>teklif;</w:t>
      </w:r>
    </w:p>
    <w:p w14:paraId="2BCB4CB4" w14:textId="01EAEF30" w:rsidR="00E61588" w:rsidRDefault="00E61588" w:rsidP="00EF6979">
      <w:pPr>
        <w:pStyle w:val="GvdeMetni21"/>
        <w:numPr>
          <w:ilvl w:val="1"/>
          <w:numId w:val="1"/>
        </w:numPr>
        <w:spacing w:after="0" w:line="300" w:lineRule="auto"/>
      </w:pPr>
      <w:r>
        <w:t>Fiyat teklifi</w:t>
      </w:r>
    </w:p>
    <w:p w14:paraId="0DA58115" w14:textId="670F8ECF" w:rsidR="008E5F4F" w:rsidRPr="00E0545D" w:rsidRDefault="008E5F4F" w:rsidP="00EF6979">
      <w:pPr>
        <w:pStyle w:val="GvdeMetni21"/>
        <w:numPr>
          <w:ilvl w:val="1"/>
          <w:numId w:val="1"/>
        </w:numPr>
        <w:spacing w:after="0" w:line="300" w:lineRule="auto"/>
      </w:pPr>
      <w:r w:rsidRPr="00E0545D">
        <w:t>İş planında danışmanlık şirketinin firmayı kaç kez</w:t>
      </w:r>
      <w:r w:rsidR="00E61588">
        <w:t>, hangi süreyle ziyaret edeceği</w:t>
      </w:r>
    </w:p>
    <w:p w14:paraId="4D9F8B3C" w14:textId="77777777" w:rsidR="00E61588" w:rsidRDefault="00EF6979" w:rsidP="00E61588">
      <w:pPr>
        <w:pStyle w:val="GvdeMetni21"/>
        <w:numPr>
          <w:ilvl w:val="1"/>
          <w:numId w:val="1"/>
        </w:numPr>
        <w:spacing w:after="0" w:line="300" w:lineRule="auto"/>
      </w:pPr>
      <w:r w:rsidRPr="00E0545D">
        <w:t>Proje kapsamında verilecek danışmanlık hizmetinin adam/saat detayı</w:t>
      </w:r>
      <w:r w:rsidR="00E61588" w:rsidRPr="00E61588">
        <w:t xml:space="preserve"> </w:t>
      </w:r>
    </w:p>
    <w:p w14:paraId="0B828514" w14:textId="55452084" w:rsidR="00E61588" w:rsidRPr="00E61588" w:rsidRDefault="00E61588" w:rsidP="00E61588">
      <w:pPr>
        <w:pStyle w:val="GvdeMetni21"/>
        <w:spacing w:after="0" w:line="300" w:lineRule="auto"/>
        <w:ind w:left="1080" w:firstLine="54"/>
        <w:rPr>
          <w:i/>
        </w:rPr>
      </w:pPr>
      <w:r>
        <w:rPr>
          <w:i/>
        </w:rPr>
        <w:t>(</w:t>
      </w:r>
      <w:r w:rsidRPr="00E61588">
        <w:rPr>
          <w:i/>
        </w:rPr>
        <w:t>İş planının hazırlanması aşamasında firma ve üretim tesisinin ziyaret edilerek firma yeterliliklerinin göz önünde</w:t>
      </w:r>
      <w:r>
        <w:rPr>
          <w:i/>
        </w:rPr>
        <w:t xml:space="preserve"> bulunması önem arz etmektedir.)</w:t>
      </w:r>
    </w:p>
    <w:p w14:paraId="528D83C3" w14:textId="0E32DF71" w:rsidR="00EF6979" w:rsidRPr="00E0545D" w:rsidRDefault="00EF6979" w:rsidP="00E61588">
      <w:pPr>
        <w:pStyle w:val="GvdeMetni21"/>
        <w:spacing w:after="0" w:line="300" w:lineRule="auto"/>
        <w:ind w:left="1440"/>
      </w:pPr>
    </w:p>
    <w:p w14:paraId="5DA142F9" w14:textId="13A00EBF" w:rsidR="00EF6979" w:rsidRDefault="00E23DA1" w:rsidP="00AF61B2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</w:pPr>
      <w:r w:rsidRPr="00E0545D">
        <w:t xml:space="preserve">Danışmanlık şirketinin referansları, iş planını hazırlayacak danışmanların özgeçmişleri </w:t>
      </w:r>
      <w:r w:rsidR="00EF6979" w:rsidRPr="00E0545D">
        <w:t>ve danışmanlık şirketi bünyesinde çalış</w:t>
      </w:r>
      <w:r w:rsidR="00A03D05">
        <w:t>tıklarını gösteren belge/hizmet dökümü</w:t>
      </w:r>
    </w:p>
    <w:p w14:paraId="2B644850" w14:textId="24F782B7" w:rsidR="00E61588" w:rsidRPr="00E0545D" w:rsidRDefault="00A03D05" w:rsidP="00A03D05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</w:pPr>
      <w:r>
        <w:t>Danışmanlık ş</w:t>
      </w:r>
      <w:r w:rsidR="00E61588">
        <w:t>irketin</w:t>
      </w:r>
      <w:r>
        <w:t>in</w:t>
      </w:r>
      <w:r w:rsidR="00E61588">
        <w:t xml:space="preserve"> ihracat danışmanlığı hizmetine ilişkin deneyimini belgeleyen YMM onaylı yazı</w:t>
      </w:r>
    </w:p>
    <w:p w14:paraId="63CD54F7" w14:textId="77777777" w:rsidR="00BB647C" w:rsidRPr="00E0545D" w:rsidRDefault="00BB647C" w:rsidP="00BB647C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</w:pPr>
      <w:r w:rsidRPr="00E0545D">
        <w:t>Bakanlık tarafından talep edilebilecek diğer bilgi ve belgeler</w:t>
      </w:r>
    </w:p>
    <w:p w14:paraId="574185FC" w14:textId="77777777" w:rsidR="00BB647C" w:rsidRPr="00E0545D" w:rsidRDefault="00BB647C" w:rsidP="00BB647C">
      <w:pPr>
        <w:pStyle w:val="GvdeMetni21"/>
        <w:spacing w:after="0" w:line="300" w:lineRule="auto"/>
        <w:ind w:left="426"/>
      </w:pPr>
    </w:p>
    <w:p w14:paraId="07BDF0DD" w14:textId="77777777" w:rsidR="00596FF0" w:rsidRPr="00E0545D" w:rsidRDefault="00596FF0" w:rsidP="00596FF0">
      <w:pPr>
        <w:pStyle w:val="ListeParagraf"/>
        <w:spacing w:line="300" w:lineRule="auto"/>
      </w:pPr>
    </w:p>
    <w:p w14:paraId="1CCDF95F" w14:textId="77777777" w:rsidR="00596FF0" w:rsidRPr="00E0545D" w:rsidRDefault="00596FF0" w:rsidP="00596FF0">
      <w:pPr>
        <w:pStyle w:val="GvdeMetni21"/>
        <w:numPr>
          <w:ilvl w:val="0"/>
          <w:numId w:val="4"/>
        </w:numPr>
        <w:pBdr>
          <w:top w:val="single" w:sz="6" w:space="1" w:color="auto"/>
          <w:bottom w:val="single" w:sz="6" w:space="1" w:color="auto"/>
        </w:pBdr>
        <w:spacing w:after="0" w:line="300" w:lineRule="auto"/>
        <w:rPr>
          <w:b/>
        </w:rPr>
      </w:pPr>
      <w:r w:rsidRPr="00E0545D">
        <w:rPr>
          <w:b/>
        </w:rPr>
        <w:t>DESTEK ÖDEME BAŞVURU BELGELERİ</w:t>
      </w:r>
    </w:p>
    <w:p w14:paraId="6B8F9239" w14:textId="43944156" w:rsidR="00596FF0" w:rsidRPr="00E0545D" w:rsidRDefault="00596FF0" w:rsidP="00596FF0">
      <w:pPr>
        <w:pStyle w:val="GvdeMetni21"/>
        <w:spacing w:after="0" w:line="300" w:lineRule="auto"/>
        <w:rPr>
          <w:b/>
          <w:u w:val="single"/>
        </w:rPr>
      </w:pPr>
    </w:p>
    <w:p w14:paraId="7DE985B2" w14:textId="77777777" w:rsidR="00596FF0" w:rsidRPr="00E0545D" w:rsidRDefault="008347B6" w:rsidP="00596FF0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45D">
        <w:rPr>
          <w:rFonts w:ascii="Times New Roman" w:hAnsi="Times New Roman" w:cs="Times New Roman"/>
          <w:sz w:val="24"/>
          <w:szCs w:val="24"/>
        </w:rPr>
        <w:t>Ödeme Talep Formu (EK A</w:t>
      </w:r>
      <w:r w:rsidR="00596FF0" w:rsidRPr="00E0545D">
        <w:rPr>
          <w:rFonts w:ascii="Times New Roman" w:hAnsi="Times New Roman" w:cs="Times New Roman"/>
          <w:sz w:val="24"/>
          <w:szCs w:val="24"/>
        </w:rPr>
        <w:t>-2)</w:t>
      </w:r>
    </w:p>
    <w:p w14:paraId="02BAFA93" w14:textId="34AAEE14" w:rsidR="00596FF0" w:rsidRPr="00E0545D" w:rsidRDefault="00AF61B2" w:rsidP="00596FF0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45D">
        <w:rPr>
          <w:rFonts w:ascii="Times New Roman" w:hAnsi="Times New Roman" w:cs="Times New Roman"/>
          <w:sz w:val="24"/>
          <w:szCs w:val="24"/>
        </w:rPr>
        <w:t>İhracat Planı</w:t>
      </w:r>
    </w:p>
    <w:p w14:paraId="5A2B8516" w14:textId="77777777" w:rsidR="00596FF0" w:rsidRPr="00E0545D" w:rsidRDefault="00596FF0" w:rsidP="00596FF0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45D">
        <w:rPr>
          <w:rFonts w:ascii="Times New Roman" w:hAnsi="Times New Roman" w:cs="Times New Roman"/>
          <w:sz w:val="24"/>
          <w:szCs w:val="24"/>
        </w:rPr>
        <w:t>Fatura veya harcamayı tevsik edici belge</w:t>
      </w:r>
    </w:p>
    <w:p w14:paraId="529D72DD" w14:textId="77777777" w:rsidR="00596FF0" w:rsidRPr="00E0545D" w:rsidRDefault="00596FF0" w:rsidP="00596FF0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30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545D">
        <w:rPr>
          <w:rFonts w:ascii="Times New Roman" w:hAnsi="Times New Roman" w:cs="Times New Roman"/>
          <w:sz w:val="24"/>
          <w:szCs w:val="24"/>
        </w:rPr>
        <w:t xml:space="preserve">Ödemenin bankacılık kanalıyla yapıldığını gösteren belge (Banka onaylı olmalıdır) </w:t>
      </w:r>
    </w:p>
    <w:p w14:paraId="7D4C58E8" w14:textId="77777777" w:rsidR="00596FF0" w:rsidRPr="00E0545D" w:rsidRDefault="008347B6" w:rsidP="00596FF0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45D">
        <w:rPr>
          <w:rFonts w:ascii="Times New Roman" w:hAnsi="Times New Roman" w:cs="Times New Roman"/>
          <w:sz w:val="24"/>
          <w:szCs w:val="24"/>
        </w:rPr>
        <w:t>Taahhütname (EK A</w:t>
      </w:r>
      <w:r w:rsidR="00596FF0" w:rsidRPr="00E0545D">
        <w:rPr>
          <w:rFonts w:ascii="Times New Roman" w:hAnsi="Times New Roman" w:cs="Times New Roman"/>
          <w:sz w:val="24"/>
          <w:szCs w:val="24"/>
        </w:rPr>
        <w:t>-3)</w:t>
      </w:r>
    </w:p>
    <w:p w14:paraId="754A5785" w14:textId="2E2C34FA" w:rsidR="003D640C" w:rsidRPr="00E0545D" w:rsidRDefault="003D640C" w:rsidP="003D640C">
      <w:pPr>
        <w:pStyle w:val="GvdeMetni21"/>
        <w:numPr>
          <w:ilvl w:val="0"/>
          <w:numId w:val="2"/>
        </w:numPr>
        <w:tabs>
          <w:tab w:val="clear" w:pos="360"/>
        </w:tabs>
        <w:spacing w:after="0" w:line="300" w:lineRule="auto"/>
        <w:ind w:left="426" w:firstLine="0"/>
        <w:jc w:val="both"/>
      </w:pPr>
      <w:r w:rsidRPr="00E0545D">
        <w:t xml:space="preserve">Bakanlık (İhracat Genel Müdürlüğü) tarafından talep edilebilecek diğer bilgi ve belgeler </w:t>
      </w:r>
    </w:p>
    <w:p w14:paraId="400C7D3B" w14:textId="299B4F71" w:rsidR="00BB647C" w:rsidRDefault="00BB647C" w:rsidP="00BB647C">
      <w:pPr>
        <w:pStyle w:val="ListeParagraf"/>
        <w:spacing w:line="300" w:lineRule="auto"/>
      </w:pPr>
    </w:p>
    <w:p w14:paraId="46437BAA" w14:textId="25EC0BE4" w:rsidR="00E61588" w:rsidRDefault="00E61588" w:rsidP="00BB647C">
      <w:pPr>
        <w:pStyle w:val="ListeParagraf"/>
        <w:spacing w:line="300" w:lineRule="auto"/>
      </w:pPr>
    </w:p>
    <w:p w14:paraId="6B90E937" w14:textId="314FD672" w:rsidR="00E61588" w:rsidRDefault="00E61588" w:rsidP="00BB647C">
      <w:pPr>
        <w:pStyle w:val="ListeParagraf"/>
        <w:spacing w:line="300" w:lineRule="auto"/>
      </w:pPr>
    </w:p>
    <w:p w14:paraId="5EE2A9CE" w14:textId="77777777" w:rsidR="00E61588" w:rsidRPr="00E0545D" w:rsidRDefault="00E61588" w:rsidP="00BB647C">
      <w:pPr>
        <w:pStyle w:val="ListeParagraf"/>
        <w:spacing w:line="300" w:lineRule="auto"/>
      </w:pPr>
    </w:p>
    <w:p w14:paraId="3A2D1A46" w14:textId="77777777" w:rsidR="00BB647C" w:rsidRPr="00E0545D" w:rsidRDefault="00BB647C" w:rsidP="00BB647C">
      <w:pPr>
        <w:pStyle w:val="GvdeMetni21"/>
        <w:numPr>
          <w:ilvl w:val="0"/>
          <w:numId w:val="4"/>
        </w:numPr>
        <w:pBdr>
          <w:top w:val="single" w:sz="6" w:space="1" w:color="auto"/>
          <w:bottom w:val="single" w:sz="6" w:space="1" w:color="auto"/>
        </w:pBdr>
        <w:spacing w:after="0" w:line="300" w:lineRule="auto"/>
        <w:rPr>
          <w:b/>
        </w:rPr>
      </w:pPr>
      <w:r w:rsidRPr="00E0545D">
        <w:rPr>
          <w:b/>
        </w:rPr>
        <w:lastRenderedPageBreak/>
        <w:t>ŞİRKETLERİN HAZIRLADIĞI RAPOR BAŞVURUSU</w:t>
      </w:r>
    </w:p>
    <w:p w14:paraId="6F55C119" w14:textId="77777777" w:rsidR="00BB647C" w:rsidRPr="00E0545D" w:rsidRDefault="00BB647C" w:rsidP="00BB647C">
      <w:pPr>
        <w:rPr>
          <w:rFonts w:ascii="Times New Roman" w:hAnsi="Times New Roman" w:cs="Times New Roman"/>
          <w:sz w:val="24"/>
          <w:szCs w:val="24"/>
        </w:rPr>
      </w:pPr>
    </w:p>
    <w:p w14:paraId="47DDDBD6" w14:textId="08D1FC8C" w:rsidR="00BB647C" w:rsidRPr="00E0545D" w:rsidRDefault="00E61588" w:rsidP="00BB647C">
      <w:pPr>
        <w:pStyle w:val="ListeParagraf"/>
        <w:numPr>
          <w:ilvl w:val="0"/>
          <w:numId w:val="5"/>
        </w:numPr>
      </w:pPr>
      <w:r>
        <w:t>Şirket Başvuru Formu (EK A-1</w:t>
      </w:r>
      <w:r w:rsidR="00BB647C" w:rsidRPr="00E0545D">
        <w:t>)</w:t>
      </w:r>
    </w:p>
    <w:p w14:paraId="6A95B565" w14:textId="0E2DDA56" w:rsidR="003611DA" w:rsidRPr="00E0545D" w:rsidRDefault="00345D31" w:rsidP="003611DA">
      <w:pPr>
        <w:pStyle w:val="GvdeMetni21"/>
        <w:numPr>
          <w:ilvl w:val="0"/>
          <w:numId w:val="5"/>
        </w:numPr>
        <w:spacing w:after="0" w:line="300" w:lineRule="auto"/>
      </w:pPr>
      <w:r>
        <w:t xml:space="preserve">Türkiye </w:t>
      </w:r>
      <w:r w:rsidR="003611DA" w:rsidRPr="00E0545D">
        <w:t>Ticaret Sicil</w:t>
      </w:r>
      <w:r>
        <w:t>i</w:t>
      </w:r>
      <w:r w:rsidR="003611DA" w:rsidRPr="00E0545D">
        <w:t xml:space="preserve"> Gazetesi</w:t>
      </w:r>
    </w:p>
    <w:p w14:paraId="6C2F3874" w14:textId="285C0C06" w:rsidR="003611DA" w:rsidRPr="00E0545D" w:rsidRDefault="003611DA" w:rsidP="003611DA">
      <w:pPr>
        <w:pStyle w:val="GvdeMetni21"/>
        <w:numPr>
          <w:ilvl w:val="0"/>
          <w:numId w:val="5"/>
        </w:numPr>
        <w:spacing w:after="0" w:line="300" w:lineRule="auto"/>
      </w:pPr>
      <w:r w:rsidRPr="00E0545D">
        <w:t>Beyanname</w:t>
      </w:r>
    </w:p>
    <w:p w14:paraId="20A97A2E" w14:textId="1C4532CB" w:rsidR="00530E91" w:rsidRPr="00E0545D" w:rsidRDefault="00AF61B2" w:rsidP="00530E91">
      <w:pPr>
        <w:pStyle w:val="ListeParagraf"/>
        <w:numPr>
          <w:ilvl w:val="0"/>
          <w:numId w:val="5"/>
        </w:numPr>
      </w:pPr>
      <w:r w:rsidRPr="00E0545D">
        <w:t>İhracat Planı</w:t>
      </w:r>
    </w:p>
    <w:p w14:paraId="407BCBB8" w14:textId="77777777" w:rsidR="00BB647C" w:rsidRPr="00E0545D" w:rsidRDefault="00BB647C" w:rsidP="00BB647C">
      <w:pPr>
        <w:numPr>
          <w:ilvl w:val="0"/>
          <w:numId w:val="5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5D">
        <w:rPr>
          <w:rFonts w:ascii="Times New Roman" w:hAnsi="Times New Roman" w:cs="Times New Roman"/>
          <w:sz w:val="24"/>
          <w:szCs w:val="24"/>
        </w:rPr>
        <w:t xml:space="preserve">Bakanlık </w:t>
      </w:r>
      <w:r w:rsidR="003D640C" w:rsidRPr="00E0545D">
        <w:rPr>
          <w:rFonts w:ascii="Times New Roman" w:hAnsi="Times New Roman" w:cs="Times New Roman"/>
          <w:sz w:val="24"/>
          <w:szCs w:val="24"/>
        </w:rPr>
        <w:t xml:space="preserve">(İhracat Genel Müdürlüğü) </w:t>
      </w:r>
      <w:r w:rsidRPr="00E0545D">
        <w:rPr>
          <w:rFonts w:ascii="Times New Roman" w:hAnsi="Times New Roman" w:cs="Times New Roman"/>
          <w:sz w:val="24"/>
          <w:szCs w:val="24"/>
        </w:rPr>
        <w:t>tarafından talep edilebilecek diğer bilgi ve belgeler</w:t>
      </w:r>
    </w:p>
    <w:p w14:paraId="684319B3" w14:textId="77777777" w:rsidR="00BB647C" w:rsidRPr="00E0545D" w:rsidRDefault="00BB647C" w:rsidP="00BB647C">
      <w:pPr>
        <w:pStyle w:val="ListeParagraf"/>
        <w:ind w:left="720"/>
      </w:pPr>
    </w:p>
    <w:sectPr w:rsidR="00BB647C" w:rsidRPr="00E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78B"/>
    <w:multiLevelType w:val="hybridMultilevel"/>
    <w:tmpl w:val="876A946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22A76"/>
    <w:multiLevelType w:val="hybridMultilevel"/>
    <w:tmpl w:val="C72A110A"/>
    <w:lvl w:ilvl="0" w:tplc="47980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D02"/>
    <w:multiLevelType w:val="hybridMultilevel"/>
    <w:tmpl w:val="A2CA8F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B7E"/>
    <w:multiLevelType w:val="hybridMultilevel"/>
    <w:tmpl w:val="08F4C186"/>
    <w:name w:val="WW8Num14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37A8E"/>
    <w:multiLevelType w:val="hybridMultilevel"/>
    <w:tmpl w:val="9BBE401C"/>
    <w:lvl w:ilvl="0" w:tplc="E67E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F0"/>
    <w:rsid w:val="0002797C"/>
    <w:rsid w:val="00153978"/>
    <w:rsid w:val="001B5475"/>
    <w:rsid w:val="00345D31"/>
    <w:rsid w:val="003611DA"/>
    <w:rsid w:val="003D640C"/>
    <w:rsid w:val="00530E91"/>
    <w:rsid w:val="00596FF0"/>
    <w:rsid w:val="006C531B"/>
    <w:rsid w:val="008347B6"/>
    <w:rsid w:val="008E5F4F"/>
    <w:rsid w:val="009A5A70"/>
    <w:rsid w:val="009E1E73"/>
    <w:rsid w:val="00A020A8"/>
    <w:rsid w:val="00A03D05"/>
    <w:rsid w:val="00A85063"/>
    <w:rsid w:val="00AF61B2"/>
    <w:rsid w:val="00BA305C"/>
    <w:rsid w:val="00BB647C"/>
    <w:rsid w:val="00C422AE"/>
    <w:rsid w:val="00CB3ABB"/>
    <w:rsid w:val="00E0545D"/>
    <w:rsid w:val="00E2094C"/>
    <w:rsid w:val="00E23DA1"/>
    <w:rsid w:val="00E5706A"/>
    <w:rsid w:val="00E61588"/>
    <w:rsid w:val="00EF6979"/>
    <w:rsid w:val="00F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742"/>
  <w15:chartTrackingRefBased/>
  <w15:docId w15:val="{228F91B1-C416-4938-B40A-E262F0A2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596F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96F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31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B3A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3A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3A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3A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3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Aslan</dc:creator>
  <cp:keywords/>
  <dc:description/>
  <cp:lastModifiedBy>Beyza Basri</cp:lastModifiedBy>
  <cp:revision>2</cp:revision>
  <cp:lastPrinted>2022-11-01T12:16:00Z</cp:lastPrinted>
  <dcterms:created xsi:type="dcterms:W3CDTF">2022-11-14T12:13:00Z</dcterms:created>
  <dcterms:modified xsi:type="dcterms:W3CDTF">2022-11-14T12:13:00Z</dcterms:modified>
</cp:coreProperties>
</file>