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390"/>
        <w:gridCol w:w="6235"/>
        <w:gridCol w:w="1136"/>
      </w:tblGrid>
      <w:tr w:rsidR="00031B4E" w:rsidRPr="00EA5E61" w14:paraId="0AF9403C" w14:textId="77777777" w:rsidTr="004F6E9F">
        <w:trPr>
          <w:trHeight w:val="1274"/>
        </w:trPr>
        <w:tc>
          <w:tcPr>
            <w:tcW w:w="1446" w:type="dxa"/>
            <w:shd w:val="clear" w:color="auto" w:fill="auto"/>
            <w:vAlign w:val="center"/>
          </w:tcPr>
          <w:p w14:paraId="3D3ABB1C" w14:textId="2674CF98" w:rsidR="00031B4E" w:rsidRPr="00EA5E61" w:rsidRDefault="00031B4E" w:rsidP="00EA5E61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A5E61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6A4CBF60" wp14:editId="22E36E8D">
                  <wp:extent cx="638175" cy="638175"/>
                  <wp:effectExtent l="0" t="0" r="9525" b="9525"/>
                  <wp:docPr id="2" name="Resim 2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logo içeren bir resim&#10;&#10;Açıklama otomatik olarak oluşturuldu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95" cy="63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gridSpan w:val="2"/>
            <w:shd w:val="clear" w:color="auto" w:fill="auto"/>
            <w:vAlign w:val="center"/>
          </w:tcPr>
          <w:p w14:paraId="289F144C" w14:textId="77777777" w:rsidR="00031B4E" w:rsidRDefault="00031B4E" w:rsidP="00EA5E61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A5E61">
              <w:rPr>
                <w:rFonts w:ascii="Trebuchet MS" w:hAnsi="Trebuchet MS"/>
                <w:b/>
                <w:bCs/>
                <w:sz w:val="28"/>
                <w:szCs w:val="28"/>
              </w:rPr>
              <w:t>TİCARET BAKANLIĞI DESTEK YÖNETİM SİSTEMİ (DYS)</w:t>
            </w:r>
          </w:p>
          <w:p w14:paraId="67C8A6F9" w14:textId="79DA71A3" w:rsidR="00031B4E" w:rsidRDefault="00031B4E" w:rsidP="00EA5E61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A5E61">
              <w:rPr>
                <w:rFonts w:ascii="Trebuchet MS" w:hAnsi="Trebuchet MS"/>
                <w:b/>
                <w:bCs/>
                <w:sz w:val="28"/>
                <w:szCs w:val="28"/>
              </w:rPr>
              <w:t>İÇ KULLANICI/İNCELEMECİ YETKİ TALEP FORMU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EC93A4" w14:textId="77777777" w:rsidR="00031B4E" w:rsidRPr="00200DCF" w:rsidRDefault="00031B4E" w:rsidP="00200DCF">
            <w:pPr>
              <w:jc w:val="center"/>
              <w:rPr>
                <w:rFonts w:ascii="Trebuchet MS" w:hAnsi="Trebuchet MS"/>
                <w:color w:val="C00000"/>
                <w:sz w:val="40"/>
                <w:szCs w:val="40"/>
              </w:rPr>
            </w:pPr>
            <w:r w:rsidRPr="00200DCF">
              <w:rPr>
                <w:rFonts w:ascii="Trebuchet MS" w:hAnsi="Trebuchet MS"/>
                <w:color w:val="C00000"/>
                <w:sz w:val="40"/>
                <w:szCs w:val="40"/>
              </w:rPr>
              <w:t>EK</w:t>
            </w:r>
          </w:p>
          <w:p w14:paraId="331D6D5C" w14:textId="7BC09E60" w:rsidR="00031B4E" w:rsidRPr="00EA5E61" w:rsidRDefault="00134F2E" w:rsidP="00200DC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C00000"/>
                <w:sz w:val="40"/>
                <w:szCs w:val="40"/>
              </w:rPr>
              <w:t>C-2</w:t>
            </w:r>
          </w:p>
        </w:tc>
      </w:tr>
      <w:tr w:rsidR="008D51CE" w:rsidRPr="00EA5E61" w14:paraId="55E675BB" w14:textId="77777777" w:rsidTr="000D61B7">
        <w:trPr>
          <w:trHeight w:val="33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9FF" w14:textId="1FC21375" w:rsidR="008D51CE" w:rsidRDefault="008D51CE" w:rsidP="008D51CE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EA5E61">
              <w:rPr>
                <w:rFonts w:ascii="Trebuchet MS" w:hAnsi="Trebuchet MS"/>
                <w:b/>
                <w:bCs/>
              </w:rPr>
              <w:t>YETKİ TALEP EDİLEN KULLANICI</w:t>
            </w:r>
          </w:p>
        </w:tc>
      </w:tr>
      <w:tr w:rsidR="008D51CE" w:rsidRPr="00EA5E61" w14:paraId="7986059F" w14:textId="77777777" w:rsidTr="00B6148E">
        <w:trPr>
          <w:trHeight w:val="333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22F7" w14:textId="77777777" w:rsidR="008D51CE" w:rsidRDefault="008D51CE" w:rsidP="008D51CE">
            <w:pPr>
              <w:ind w:left="-111" w:firstLine="819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AFC8648" w14:textId="77777777" w:rsidR="008D51CE" w:rsidRDefault="008D51CE" w:rsidP="008D51CE">
            <w:pPr>
              <w:ind w:left="-111" w:firstLine="819"/>
              <w:jc w:val="both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4705E7">
              <w:rPr>
                <w:rFonts w:ascii="Trebuchet MS" w:hAnsi="Trebuchet MS"/>
                <w:bCs/>
                <w:sz w:val="20"/>
                <w:szCs w:val="20"/>
              </w:rPr>
              <w:t xml:space="preserve">Nitelikli 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elektronik imza sertifikası veya e-devlet kullanıcı hesabım ile 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giriş sağlayacağım 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Destek Yönetim Sistemi (DYS) uygulaması üzerinde yapacağım 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tüm 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işlemler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de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tarafıma 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erişim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e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açılan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bilgi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belge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, ekran görüntüsü ve sorgulama servislerini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işin niteliğinin gerektirdiği kapsam dışında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ve kişisel amaçlarla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kullanmayacağımı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;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>bu</w:t>
            </w:r>
            <w:r w:rsidRPr="004705E7"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verileri üçüncü taraf </w:t>
            </w:r>
            <w:r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>gerçek ve tüzel kişiler</w:t>
            </w:r>
            <w:r w:rsidRPr="004705E7"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ile </w:t>
            </w:r>
            <w:r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izinsiz olarak </w:t>
            </w:r>
            <w:r w:rsidRPr="004705E7"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>paylaşmayacağımı</w:t>
            </w:r>
            <w:r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>;</w:t>
            </w:r>
            <w:r w:rsidRPr="004705E7"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söz konusu verilerin hizmete özel </w:t>
            </w:r>
            <w:r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>niteliğini ve gizlilik esaslarını</w:t>
            </w:r>
            <w:r w:rsidRPr="004705E7"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dikkate alacağımı</w:t>
            </w:r>
            <w:r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; tarafıma sehven yetkim olmayan bir alanda erişim açılması halinde ivedilikle bilgilendirme yapacağımı; yetkili olduğum kurum/kuruluş/birim ile ilişiğimin kesilmesi halinde, ilişik kesilme tarihinden itibaren yetkimin sona ereceğini ve sisteme yetkisiz giriş yapmayacağımı; </w:t>
            </w:r>
            <w:r w:rsidRPr="004705E7"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>aksi hallerde hukuki ve cezai sorumluluğun</w:t>
            </w:r>
            <w:r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tamamen</w:t>
            </w:r>
            <w:r w:rsidRPr="004705E7">
              <w:rPr>
                <w:rFonts w:ascii="Trebuchet MS" w:hAnsi="Trebuchet MS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tarafıma ait olacağını </w:t>
            </w:r>
            <w:r w:rsidRPr="004F6E9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kabul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F6E9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beyan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ve </w:t>
            </w:r>
            <w:r w:rsidRPr="004F6E9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taahhüt</w:t>
            </w:r>
            <w:r w:rsidRPr="004705E7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ederim.</w:t>
            </w:r>
          </w:p>
          <w:p w14:paraId="08427B6F" w14:textId="18D62956" w:rsidR="008D51CE" w:rsidRPr="00EA5E61" w:rsidRDefault="008D51CE" w:rsidP="008D51CE">
            <w:pPr>
              <w:ind w:left="-111" w:firstLine="819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A5E61" w:rsidRPr="00EA5E61" w14:paraId="0B40B9C1" w14:textId="77777777" w:rsidTr="00B6148E">
        <w:trPr>
          <w:trHeight w:val="41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B80D" w14:textId="5728A843" w:rsidR="00EA5E61" w:rsidRPr="00B6148E" w:rsidRDefault="00EA5E61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50BA" w14:textId="32873CF7" w:rsidR="00EA5E61" w:rsidRPr="00B6148E" w:rsidRDefault="00EA5E61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5E61" w:rsidRPr="00EA5E61" w14:paraId="4F20E7C4" w14:textId="77777777" w:rsidTr="00B6148E">
        <w:trPr>
          <w:trHeight w:val="417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DD8" w14:textId="08BB262F" w:rsidR="00EA5E61" w:rsidRPr="00B6148E" w:rsidRDefault="00EA5E61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284D" w14:textId="093A8CA7" w:rsidR="00EA5E61" w:rsidRPr="00B6148E" w:rsidRDefault="00EA5E61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5E61" w:rsidRPr="00EA5E61" w14:paraId="1DD0FE9E" w14:textId="77777777" w:rsidTr="00B6148E">
        <w:trPr>
          <w:trHeight w:val="409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2338" w14:textId="48869C75" w:rsidR="00EA5E61" w:rsidRPr="00B6148E" w:rsidRDefault="00EA5E61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595" w14:textId="263289A2" w:rsidR="00EA5E61" w:rsidRPr="00B6148E" w:rsidRDefault="00EA5E61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148E" w:rsidRPr="00EA5E61" w14:paraId="6343B4F9" w14:textId="77777777" w:rsidTr="00B6148E">
        <w:trPr>
          <w:trHeight w:val="409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8E2" w14:textId="7295ECF2" w:rsidR="00B6148E" w:rsidRPr="00B6148E" w:rsidRDefault="00B6148E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Birim / Daire / Şube Adı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514" w14:textId="7BD6D0B5" w:rsidR="00B6148E" w:rsidRPr="00B6148E" w:rsidRDefault="00B6148E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442F3847" w14:textId="77777777" w:rsidTr="00B6148E">
        <w:trPr>
          <w:trHeight w:val="409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AA29" w14:textId="3C237930" w:rsidR="008D51CE" w:rsidRPr="00B6148E" w:rsidRDefault="008D51CE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408" w14:textId="7B11AD2E" w:rsidR="008D51CE" w:rsidRPr="00B6148E" w:rsidRDefault="008D51CE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1AFEC898" w14:textId="77777777" w:rsidTr="00B6148E">
        <w:trPr>
          <w:trHeight w:val="409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3E6" w14:textId="65CD8481" w:rsidR="008D51CE" w:rsidRPr="00B6148E" w:rsidRDefault="008D51CE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Cep Tel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EEC4" w14:textId="702DC09C" w:rsidR="008D51CE" w:rsidRPr="00B6148E" w:rsidRDefault="008D51CE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14AAD0C4" w14:textId="77777777" w:rsidTr="00B6148E">
        <w:trPr>
          <w:trHeight w:val="409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C34B" w14:textId="12A0D3CB" w:rsidR="008D51CE" w:rsidRPr="00B6148E" w:rsidRDefault="008D51CE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İş Tel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D39" w14:textId="2643071A" w:rsidR="008D51CE" w:rsidRPr="00B6148E" w:rsidRDefault="008D51CE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2EA47D6E" w14:textId="77777777" w:rsidTr="00B6148E">
        <w:trPr>
          <w:trHeight w:val="409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22A2" w14:textId="7BA5E0C0" w:rsidR="008D51CE" w:rsidRPr="00B6148E" w:rsidRDefault="008D51CE" w:rsidP="00EA5E6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Kurum E-Posta Adresi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81F6" w14:textId="74742F9B" w:rsidR="008D51CE" w:rsidRPr="00B6148E" w:rsidRDefault="008D51CE" w:rsidP="00EA5E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3E82C1F1" w14:textId="77777777" w:rsidTr="00B6148E">
        <w:trPr>
          <w:trHeight w:val="409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56B1" w14:textId="53354D34" w:rsidR="008D51CE" w:rsidRPr="00B6148E" w:rsidRDefault="008D51CE" w:rsidP="008D51CE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760E" w14:textId="3EDF93EA" w:rsidR="008D51CE" w:rsidRPr="00B6148E" w:rsidRDefault="008D51CE" w:rsidP="008D51CE">
            <w:pPr>
              <w:rPr>
                <w:rFonts w:ascii="Trebuchet MS" w:hAnsi="Trebuchet MS"/>
                <w:sz w:val="20"/>
                <w:szCs w:val="20"/>
              </w:rPr>
            </w:pPr>
            <w:r w:rsidRPr="00B6148E">
              <w:rPr>
                <w:rFonts w:ascii="Trebuchet MS" w:hAnsi="Trebuchet MS"/>
                <w:sz w:val="20"/>
                <w:szCs w:val="20"/>
              </w:rPr>
              <w:t>… / … / …</w:t>
            </w:r>
          </w:p>
        </w:tc>
      </w:tr>
      <w:tr w:rsidR="008D51CE" w:rsidRPr="00EA5E61" w14:paraId="69EC7B1E" w14:textId="77777777" w:rsidTr="00B6148E">
        <w:trPr>
          <w:trHeight w:val="957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A393" w14:textId="6DFC1261" w:rsidR="008D51CE" w:rsidRPr="00B6148E" w:rsidRDefault="008D51CE" w:rsidP="008D51CE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74CC" w14:textId="1271CB0C" w:rsidR="008D51CE" w:rsidRPr="00B6148E" w:rsidRDefault="008D51CE" w:rsidP="008D51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123104FB" w14:textId="77777777" w:rsidTr="00B6148E">
        <w:trPr>
          <w:trHeight w:val="1908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67C6" w14:textId="77777777" w:rsidR="008D51CE" w:rsidRDefault="008D51CE" w:rsidP="008D51C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1C40B5" w14:textId="6DFAE980" w:rsidR="008D51CE" w:rsidRPr="004705E7" w:rsidRDefault="008D51CE" w:rsidP="008D51C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705E7">
              <w:rPr>
                <w:rFonts w:ascii="Trebuchet MS" w:hAnsi="Trebuchet MS"/>
                <w:b/>
                <w:sz w:val="20"/>
                <w:szCs w:val="20"/>
              </w:rPr>
              <w:t>T.C. TİCARET BAKANLIĞINA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(İHRACAT GENEL MÜDÜRLÜĞÜ)</w:t>
            </w:r>
          </w:p>
          <w:p w14:paraId="74EB323F" w14:textId="77777777" w:rsidR="008D51CE" w:rsidRDefault="008D51CE" w:rsidP="008D51CE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26ABCE5" w14:textId="6194B162" w:rsidR="008D51CE" w:rsidRDefault="008D51CE" w:rsidP="008D51CE">
            <w:pPr>
              <w:ind w:firstLine="741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</w:t>
            </w:r>
            <w:r w:rsidRPr="004705E7">
              <w:rPr>
                <w:rFonts w:ascii="Trebuchet MS" w:hAnsi="Trebuchet MS"/>
                <w:bCs/>
                <w:sz w:val="20"/>
                <w:szCs w:val="20"/>
              </w:rPr>
              <w:t xml:space="preserve">ersonelimize ait yukarıda yazılı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tüm</w:t>
            </w:r>
            <w:r w:rsidRPr="004705E7">
              <w:rPr>
                <w:rFonts w:ascii="Trebuchet MS" w:hAnsi="Trebuchet MS"/>
                <w:bCs/>
                <w:sz w:val="20"/>
                <w:szCs w:val="20"/>
              </w:rPr>
              <w:t xml:space="preserve"> bilgilerin doğru olduğunu beyan eder,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kendisine</w:t>
            </w:r>
            <w:r w:rsidRPr="004705E7">
              <w:rPr>
                <w:rFonts w:ascii="Trebuchet MS" w:hAnsi="Trebuchet MS"/>
                <w:bCs/>
                <w:sz w:val="20"/>
                <w:szCs w:val="20"/>
              </w:rPr>
              <w:t xml:space="preserve"> Destek Yönetim Sistemi (DYS) uygulamasını kullanma</w:t>
            </w:r>
            <w:r>
              <w:rPr>
                <w:rFonts w:ascii="Trebuchet MS" w:hAnsi="Trebuchet MS"/>
                <w:bCs/>
                <w:sz w:val="20"/>
                <w:szCs w:val="20"/>
              </w:rPr>
              <w:t>sı</w:t>
            </w:r>
            <w:r w:rsidRPr="004705E7">
              <w:rPr>
                <w:rFonts w:ascii="Trebuchet MS" w:hAnsi="Trebuchet MS"/>
                <w:bCs/>
                <w:sz w:val="20"/>
                <w:szCs w:val="20"/>
              </w:rPr>
              <w:t xml:space="preserve"> için </w:t>
            </w:r>
            <w:r w:rsidRPr="007D156A">
              <w:rPr>
                <w:rFonts w:ascii="Trebuchet MS" w:hAnsi="Trebuchet MS"/>
                <w:b/>
                <w:sz w:val="20"/>
                <w:szCs w:val="20"/>
              </w:rPr>
              <w:t>yetki verilmesini</w:t>
            </w:r>
            <w:r w:rsidRPr="004705E7">
              <w:rPr>
                <w:rFonts w:ascii="Trebuchet MS" w:hAnsi="Trebuchet MS"/>
                <w:bCs/>
                <w:sz w:val="20"/>
                <w:szCs w:val="20"/>
              </w:rPr>
              <w:t xml:space="preserve"> arz ederi</w:t>
            </w:r>
            <w:r>
              <w:rPr>
                <w:rFonts w:ascii="Trebuchet MS" w:hAnsi="Trebuchet MS"/>
                <w:bCs/>
                <w:sz w:val="20"/>
                <w:szCs w:val="20"/>
              </w:rPr>
              <w:t>m</w:t>
            </w:r>
            <w:r w:rsidRPr="004705E7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14:paraId="5596B881" w14:textId="33DD7755" w:rsidR="008D51CE" w:rsidRPr="004705E7" w:rsidRDefault="008D51CE" w:rsidP="008D51CE">
            <w:pPr>
              <w:ind w:left="-111" w:firstLine="819"/>
              <w:jc w:val="both"/>
              <w:rPr>
                <w:rFonts w:ascii="Trebuchet MS" w:hAnsi="Trebuchet MS"/>
                <w:bCs/>
              </w:rPr>
            </w:pPr>
          </w:p>
        </w:tc>
      </w:tr>
      <w:tr w:rsidR="008D51CE" w:rsidRPr="00EA5E61" w14:paraId="08474974" w14:textId="77777777" w:rsidTr="00B6148E">
        <w:trPr>
          <w:trHeight w:val="457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0725" w14:textId="784DF271" w:rsidR="008D51CE" w:rsidRPr="00B6148E" w:rsidRDefault="008D51CE" w:rsidP="008D51CE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Kurum / Kuruluş</w:t>
            </w:r>
            <w:r w:rsidR="00B6148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449" w14:textId="115B8E12" w:rsidR="008D51CE" w:rsidRPr="00B6148E" w:rsidRDefault="008D51CE" w:rsidP="008D51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6AE61F4F" w14:textId="77777777" w:rsidTr="00B6148E">
        <w:trPr>
          <w:trHeight w:val="435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281" w14:textId="059BA6DA" w:rsidR="008D51CE" w:rsidRPr="00B6148E" w:rsidRDefault="005F4E6A" w:rsidP="008D51CE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Birim</w:t>
            </w:r>
            <w:r w:rsidR="008D51CE"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B6148E">
              <w:rPr>
                <w:rFonts w:ascii="Trebuchet MS" w:hAnsi="Trebuchet MS"/>
                <w:b/>
                <w:bCs/>
                <w:sz w:val="20"/>
                <w:szCs w:val="20"/>
              </w:rPr>
              <w:t>Amir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AE0" w14:textId="2D90D80C" w:rsidR="008D51CE" w:rsidRPr="00B6148E" w:rsidRDefault="008D51CE" w:rsidP="008D51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160356B6" w14:textId="77777777" w:rsidTr="00B6148E">
        <w:trPr>
          <w:trHeight w:val="435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4B18" w14:textId="0159145E" w:rsidR="008D51CE" w:rsidRPr="00B6148E" w:rsidRDefault="005F4E6A" w:rsidP="008D51CE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BB6" w14:textId="77777777" w:rsidR="008D51CE" w:rsidRPr="00B6148E" w:rsidRDefault="008D51CE" w:rsidP="008D51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1CE" w:rsidRPr="00EA5E61" w14:paraId="53A02E00" w14:textId="77777777" w:rsidTr="00B6148E">
        <w:trPr>
          <w:trHeight w:val="435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9831" w14:textId="036E35EE" w:rsidR="008D51CE" w:rsidRPr="00B6148E" w:rsidRDefault="008D51CE" w:rsidP="008D51CE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777" w14:textId="36178DDB" w:rsidR="008D51CE" w:rsidRPr="00B6148E" w:rsidRDefault="008D51CE" w:rsidP="008D51CE">
            <w:pPr>
              <w:rPr>
                <w:rFonts w:ascii="Trebuchet MS" w:hAnsi="Trebuchet MS"/>
                <w:sz w:val="20"/>
                <w:szCs w:val="20"/>
              </w:rPr>
            </w:pPr>
            <w:r w:rsidRPr="00B6148E">
              <w:rPr>
                <w:rFonts w:ascii="Trebuchet MS" w:hAnsi="Trebuchet MS"/>
                <w:sz w:val="20"/>
                <w:szCs w:val="20"/>
              </w:rPr>
              <w:t>… / … / …</w:t>
            </w:r>
          </w:p>
        </w:tc>
      </w:tr>
      <w:tr w:rsidR="008D51CE" w:rsidRPr="00EA5E61" w14:paraId="35912D89" w14:textId="77777777" w:rsidTr="00B6148E">
        <w:trPr>
          <w:trHeight w:val="1068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E39" w14:textId="77B072D9" w:rsidR="008D51CE" w:rsidRPr="00B6148E" w:rsidRDefault="008D51CE" w:rsidP="008D51CE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148E">
              <w:rPr>
                <w:rFonts w:ascii="Trebuchet MS" w:hAnsi="Trebuchet MS"/>
                <w:b/>
                <w:bCs/>
                <w:sz w:val="20"/>
                <w:szCs w:val="20"/>
              </w:rPr>
              <w:t>İmza ve Kaşe (varsa)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F1DB" w14:textId="77777777" w:rsidR="008D51CE" w:rsidRPr="00B6148E" w:rsidRDefault="008D51CE" w:rsidP="008D51C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725ACCB" w14:textId="77777777" w:rsidR="00EA092C" w:rsidRDefault="00EA092C" w:rsidP="00EA092C">
      <w:pPr>
        <w:spacing w:after="0" w:line="240" w:lineRule="auto"/>
        <w:rPr>
          <w:rFonts w:ascii="Trebuchet MS" w:hAnsi="Trebuchet MS"/>
        </w:rPr>
      </w:pPr>
    </w:p>
    <w:p w14:paraId="4CA6AD74" w14:textId="5504A2AD" w:rsidR="001352FD" w:rsidRDefault="00D50D3E" w:rsidP="00EA092C">
      <w:pPr>
        <w:spacing w:after="0" w:line="240" w:lineRule="auto"/>
        <w:ind w:left="-426"/>
        <w:jc w:val="both"/>
        <w:rPr>
          <w:rFonts w:ascii="Trebuchet MS" w:hAnsi="Trebuchet MS"/>
          <w:i/>
          <w:iCs/>
          <w:color w:val="C00000"/>
          <w:sz w:val="18"/>
          <w:szCs w:val="18"/>
        </w:rPr>
      </w:pPr>
      <w:r>
        <w:rPr>
          <w:rFonts w:ascii="Trebuchet MS" w:hAnsi="Trebuchet MS"/>
          <w:b/>
          <w:bCs/>
          <w:i/>
          <w:iCs/>
          <w:color w:val="C00000"/>
          <w:sz w:val="18"/>
          <w:szCs w:val="18"/>
        </w:rPr>
        <w:t>AÇIKLAMALAR</w:t>
      </w:r>
      <w:r w:rsidR="00EA092C" w:rsidRPr="001352FD">
        <w:rPr>
          <w:rFonts w:ascii="Trebuchet MS" w:hAnsi="Trebuchet MS"/>
          <w:i/>
          <w:iCs/>
          <w:color w:val="C00000"/>
          <w:sz w:val="18"/>
          <w:szCs w:val="18"/>
        </w:rPr>
        <w:t>:</w:t>
      </w:r>
    </w:p>
    <w:p w14:paraId="52F38AAC" w14:textId="77777777" w:rsidR="009B79ED" w:rsidRDefault="009B79ED" w:rsidP="00EA092C">
      <w:pPr>
        <w:spacing w:after="0" w:line="240" w:lineRule="auto"/>
        <w:ind w:left="-426"/>
        <w:jc w:val="both"/>
        <w:rPr>
          <w:rFonts w:ascii="Trebuchet MS" w:hAnsi="Trebuchet MS"/>
          <w:i/>
          <w:iCs/>
          <w:color w:val="C00000"/>
          <w:sz w:val="18"/>
          <w:szCs w:val="18"/>
        </w:rPr>
      </w:pPr>
    </w:p>
    <w:p w14:paraId="75D9F549" w14:textId="05815551" w:rsidR="00D50D3E" w:rsidRDefault="00D50D3E" w:rsidP="00D50D3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i/>
          <w:iCs/>
          <w:color w:val="C00000"/>
          <w:sz w:val="18"/>
          <w:szCs w:val="18"/>
        </w:rPr>
      </w:pPr>
      <w:r>
        <w:rPr>
          <w:rFonts w:ascii="Trebuchet MS" w:hAnsi="Trebuchet MS"/>
          <w:i/>
          <w:iCs/>
          <w:color w:val="C00000"/>
          <w:sz w:val="18"/>
          <w:szCs w:val="18"/>
        </w:rPr>
        <w:t>Tüm alanlar bilgisayar ortamında doldurul</w:t>
      </w:r>
      <w:r w:rsidR="005F4E6A">
        <w:rPr>
          <w:rFonts w:ascii="Trebuchet MS" w:hAnsi="Trebuchet MS"/>
          <w:i/>
          <w:iCs/>
          <w:color w:val="C00000"/>
          <w:sz w:val="18"/>
          <w:szCs w:val="18"/>
        </w:rPr>
        <w:t>duktan sonra form ıslak imza ile imzalanmalıdır</w:t>
      </w:r>
      <w:r>
        <w:rPr>
          <w:rFonts w:ascii="Trebuchet MS" w:hAnsi="Trebuchet MS"/>
          <w:i/>
          <w:iCs/>
          <w:color w:val="C00000"/>
          <w:sz w:val="18"/>
          <w:szCs w:val="18"/>
        </w:rPr>
        <w:t>.</w:t>
      </w:r>
    </w:p>
    <w:p w14:paraId="5D039441" w14:textId="282C4A8D" w:rsidR="00D50D3E" w:rsidRDefault="005F4E6A" w:rsidP="008D51C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i/>
          <w:iCs/>
          <w:color w:val="C00000"/>
          <w:sz w:val="18"/>
          <w:szCs w:val="18"/>
        </w:rPr>
      </w:pPr>
      <w:r>
        <w:rPr>
          <w:rFonts w:ascii="Trebuchet MS" w:hAnsi="Trebuchet MS"/>
          <w:i/>
          <w:iCs/>
          <w:color w:val="C00000"/>
          <w:sz w:val="18"/>
          <w:szCs w:val="18"/>
        </w:rPr>
        <w:t>F</w:t>
      </w:r>
      <w:r w:rsidR="00EA092C" w:rsidRPr="008D51CE">
        <w:rPr>
          <w:rFonts w:ascii="Trebuchet MS" w:hAnsi="Trebuchet MS"/>
          <w:i/>
          <w:iCs/>
          <w:color w:val="C00000"/>
          <w:sz w:val="18"/>
          <w:szCs w:val="18"/>
        </w:rPr>
        <w:t>orm yetki</w:t>
      </w:r>
      <w:r w:rsidR="00446A8D"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 talep eden</w:t>
      </w:r>
      <w:r w:rsidR="00EA092C"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 kurum/kuruluş</w:t>
      </w:r>
      <w:r w:rsidR="002E5604" w:rsidRPr="008D51CE">
        <w:rPr>
          <w:rFonts w:ascii="Trebuchet MS" w:hAnsi="Trebuchet MS"/>
          <w:i/>
          <w:iCs/>
          <w:color w:val="C00000"/>
          <w:sz w:val="18"/>
          <w:szCs w:val="18"/>
        </w:rPr>
        <w:t>/birim</w:t>
      </w:r>
      <w:r w:rsidR="00EA092C"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 </w:t>
      </w:r>
      <w:r w:rsidR="00446A8D"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tarafından </w:t>
      </w:r>
      <w:r w:rsidR="001352FD" w:rsidRPr="008D51CE">
        <w:rPr>
          <w:rFonts w:ascii="Trebuchet MS" w:hAnsi="Trebuchet MS"/>
          <w:i/>
          <w:iCs/>
          <w:color w:val="C00000"/>
          <w:sz w:val="18"/>
          <w:szCs w:val="18"/>
        </w:rPr>
        <w:t>resmi bir dilekçe ekinde</w:t>
      </w:r>
      <w:r w:rsidR="00446A8D"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 KEP</w:t>
      </w:r>
      <w:r w:rsidR="008A7F93">
        <w:rPr>
          <w:rFonts w:ascii="Trebuchet MS" w:hAnsi="Trebuchet MS"/>
          <w:i/>
          <w:iCs/>
          <w:color w:val="C00000"/>
          <w:sz w:val="18"/>
          <w:szCs w:val="18"/>
        </w:rPr>
        <w:t xml:space="preserve"> veya EBYS</w:t>
      </w:r>
      <w:r w:rsidR="00446A8D"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 </w:t>
      </w:r>
      <w:r w:rsidR="008A7F93">
        <w:rPr>
          <w:rFonts w:ascii="Trebuchet MS" w:hAnsi="Trebuchet MS"/>
          <w:i/>
          <w:iCs/>
          <w:color w:val="C00000"/>
          <w:sz w:val="18"/>
          <w:szCs w:val="18"/>
        </w:rPr>
        <w:t>üzerinden</w:t>
      </w:r>
      <w:r w:rsidR="00446A8D"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 </w:t>
      </w:r>
      <w:r w:rsidR="002E5604" w:rsidRPr="008D51CE">
        <w:rPr>
          <w:rFonts w:ascii="Trebuchet MS" w:hAnsi="Trebuchet MS"/>
          <w:i/>
          <w:iCs/>
          <w:color w:val="C00000"/>
          <w:sz w:val="18"/>
          <w:szCs w:val="18"/>
        </w:rPr>
        <w:t>il</w:t>
      </w:r>
      <w:r w:rsidR="00EA092C" w:rsidRPr="008D51CE">
        <w:rPr>
          <w:rFonts w:ascii="Trebuchet MS" w:hAnsi="Trebuchet MS"/>
          <w:i/>
          <w:iCs/>
          <w:color w:val="C00000"/>
          <w:sz w:val="18"/>
          <w:szCs w:val="18"/>
        </w:rPr>
        <w:t>etilme</w:t>
      </w:r>
      <w:r w:rsidR="003F1F9A" w:rsidRPr="008D51CE">
        <w:rPr>
          <w:rFonts w:ascii="Trebuchet MS" w:hAnsi="Trebuchet MS"/>
          <w:i/>
          <w:iCs/>
          <w:color w:val="C00000"/>
          <w:sz w:val="18"/>
          <w:szCs w:val="18"/>
        </w:rPr>
        <w:t>lidir</w:t>
      </w:r>
      <w:r w:rsidR="001352FD" w:rsidRPr="008D51CE">
        <w:rPr>
          <w:rFonts w:ascii="Trebuchet MS" w:hAnsi="Trebuchet MS"/>
          <w:i/>
          <w:iCs/>
          <w:color w:val="C00000"/>
          <w:sz w:val="18"/>
          <w:szCs w:val="18"/>
        </w:rPr>
        <w:t>.</w:t>
      </w:r>
    </w:p>
    <w:p w14:paraId="534C233D" w14:textId="2AEEB0E0" w:rsidR="00D50D3E" w:rsidRDefault="009B79ED" w:rsidP="00D50D3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i/>
          <w:iCs/>
          <w:color w:val="C00000"/>
          <w:sz w:val="18"/>
          <w:szCs w:val="18"/>
        </w:rPr>
      </w:pPr>
      <w:r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Formun doldurulduktan sonra imzalanmış ve taranmış örneği iletilmeli, orijinali </w:t>
      </w:r>
      <w:r w:rsidR="00D50D3E">
        <w:rPr>
          <w:rFonts w:ascii="Trebuchet MS" w:hAnsi="Trebuchet MS"/>
          <w:i/>
          <w:iCs/>
          <w:color w:val="C00000"/>
          <w:sz w:val="18"/>
          <w:szCs w:val="18"/>
        </w:rPr>
        <w:t>kurum/birim</w:t>
      </w:r>
      <w:r w:rsidRPr="008D51CE">
        <w:rPr>
          <w:rFonts w:ascii="Trebuchet MS" w:hAnsi="Trebuchet MS"/>
          <w:i/>
          <w:iCs/>
          <w:color w:val="C00000"/>
          <w:sz w:val="18"/>
          <w:szCs w:val="18"/>
        </w:rPr>
        <w:t xml:space="preserve"> arşivinde saklanmalıdır</w:t>
      </w:r>
      <w:r w:rsidR="00D50D3E">
        <w:rPr>
          <w:rFonts w:ascii="Trebuchet MS" w:hAnsi="Trebuchet MS"/>
          <w:i/>
          <w:iCs/>
          <w:color w:val="C00000"/>
          <w:sz w:val="18"/>
          <w:szCs w:val="18"/>
        </w:rPr>
        <w:t>.</w:t>
      </w:r>
    </w:p>
    <w:p w14:paraId="76057186" w14:textId="3BE82DCC" w:rsidR="009B79ED" w:rsidRPr="00D50D3E" w:rsidRDefault="00031B4E" w:rsidP="00D50D3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i/>
          <w:iCs/>
          <w:color w:val="C00000"/>
          <w:sz w:val="18"/>
          <w:szCs w:val="18"/>
        </w:rPr>
      </w:pPr>
      <w:r w:rsidRPr="000D61B7">
        <w:rPr>
          <w:rFonts w:ascii="Trebuchet MS" w:hAnsi="Trebuchet MS"/>
          <w:i/>
          <w:iCs/>
          <w:color w:val="C00000"/>
          <w:sz w:val="18"/>
          <w:szCs w:val="18"/>
        </w:rPr>
        <w:t>Yetki talep edilen kişinin birim</w:t>
      </w:r>
      <w:r w:rsidR="000D61B7" w:rsidRPr="000D61B7">
        <w:rPr>
          <w:rFonts w:ascii="Trebuchet MS" w:hAnsi="Trebuchet MS"/>
          <w:i/>
          <w:iCs/>
          <w:color w:val="C00000"/>
          <w:sz w:val="18"/>
          <w:szCs w:val="18"/>
        </w:rPr>
        <w:t xml:space="preserve"> </w:t>
      </w:r>
      <w:r w:rsidR="008A7F93" w:rsidRPr="000D61B7">
        <w:rPr>
          <w:rFonts w:ascii="Trebuchet MS" w:hAnsi="Trebuchet MS"/>
          <w:i/>
          <w:iCs/>
          <w:color w:val="C00000"/>
          <w:sz w:val="18"/>
          <w:szCs w:val="18"/>
        </w:rPr>
        <w:t>üst</w:t>
      </w:r>
      <w:r w:rsidRPr="000D61B7">
        <w:rPr>
          <w:rFonts w:ascii="Trebuchet MS" w:hAnsi="Trebuchet MS"/>
          <w:i/>
          <w:iCs/>
          <w:color w:val="C00000"/>
          <w:sz w:val="18"/>
          <w:szCs w:val="18"/>
        </w:rPr>
        <w:t xml:space="preserve"> </w:t>
      </w:r>
      <w:r w:rsidR="005F4E6A" w:rsidRPr="000D61B7">
        <w:rPr>
          <w:rFonts w:ascii="Trebuchet MS" w:hAnsi="Trebuchet MS"/>
          <w:i/>
          <w:iCs/>
          <w:color w:val="C00000"/>
          <w:sz w:val="18"/>
          <w:szCs w:val="18"/>
        </w:rPr>
        <w:t>amir</w:t>
      </w:r>
      <w:r w:rsidR="000D61B7" w:rsidRPr="000D61B7">
        <w:rPr>
          <w:rFonts w:ascii="Trebuchet MS" w:hAnsi="Trebuchet MS"/>
          <w:i/>
          <w:iCs/>
          <w:color w:val="C00000"/>
          <w:sz w:val="18"/>
          <w:szCs w:val="18"/>
        </w:rPr>
        <w:t>i</w:t>
      </w:r>
      <w:r w:rsidR="005F4E6A" w:rsidRPr="000D61B7">
        <w:rPr>
          <w:rFonts w:ascii="Trebuchet MS" w:hAnsi="Trebuchet MS"/>
          <w:i/>
          <w:iCs/>
          <w:color w:val="C00000"/>
          <w:sz w:val="18"/>
          <w:szCs w:val="18"/>
        </w:rPr>
        <w:t xml:space="preserve"> </w:t>
      </w:r>
      <w:r w:rsidRPr="000D61B7">
        <w:rPr>
          <w:rFonts w:ascii="Trebuchet MS" w:hAnsi="Trebuchet MS"/>
          <w:i/>
          <w:iCs/>
          <w:color w:val="C00000"/>
          <w:sz w:val="18"/>
          <w:szCs w:val="18"/>
        </w:rPr>
        <w:t>olması halinde, iki alanın da bu kişi tarafından imzalanması gerekir.</w:t>
      </w:r>
    </w:p>
    <w:sectPr w:rsidR="009B79ED" w:rsidRPr="00D50D3E" w:rsidSect="00200DCF">
      <w:footerReference w:type="default" r:id="rId9"/>
      <w:pgSz w:w="11906" w:h="16838"/>
      <w:pgMar w:top="426" w:right="707" w:bottom="1134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FFDB" w14:textId="77777777" w:rsidR="004C075D" w:rsidRDefault="004C075D" w:rsidP="00A443B4">
      <w:pPr>
        <w:spacing w:after="0" w:line="240" w:lineRule="auto"/>
      </w:pPr>
      <w:r>
        <w:separator/>
      </w:r>
    </w:p>
  </w:endnote>
  <w:endnote w:type="continuationSeparator" w:id="0">
    <w:p w14:paraId="42635BFA" w14:textId="77777777" w:rsidR="004C075D" w:rsidRDefault="004C075D" w:rsidP="00A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6182" w14:textId="0B7F4188" w:rsidR="008520E0" w:rsidRDefault="008520E0" w:rsidP="005F4E6A">
    <w:r w:rsidRPr="00A443B4">
      <w:rPr>
        <w:rFonts w:ascii="Trebuchet MS" w:hAnsi="Trebuchet MS"/>
        <w:i/>
        <w:iCs/>
        <w:sz w:val="20"/>
        <w:szCs w:val="20"/>
      </w:rPr>
      <w:t>TİCARET BAKANLIĞI DESTEK YÖNETİM SİSTEMİ</w:t>
    </w:r>
    <w:r>
      <w:rPr>
        <w:rFonts w:ascii="Trebuchet MS" w:hAnsi="Trebuchet MS"/>
        <w:i/>
        <w:iCs/>
        <w:sz w:val="20"/>
        <w:szCs w:val="20"/>
      </w:rPr>
      <w:t>NE İLİŞKİN UYGULAMA TEBLİĞİ (İHRACAT: 2019/7)</w:t>
    </w:r>
    <w:r w:rsidR="00200DCF">
      <w:rPr>
        <w:rFonts w:ascii="Trebuchet MS" w:hAnsi="Trebuchet MS"/>
        <w:i/>
        <w:iCs/>
        <w:sz w:val="20"/>
        <w:szCs w:val="20"/>
      </w:rPr>
      <w:t xml:space="preserve"> – EK </w:t>
    </w:r>
    <w:r w:rsidR="005F4E6A">
      <w:rPr>
        <w:rFonts w:ascii="Trebuchet MS" w:hAnsi="Trebuchet MS"/>
        <w:i/>
        <w:iCs/>
        <w:sz w:val="20"/>
        <w:szCs w:val="20"/>
      </w:rPr>
      <w:t>C2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1250" w14:textId="77777777" w:rsidR="004C075D" w:rsidRDefault="004C075D" w:rsidP="00A443B4">
      <w:pPr>
        <w:spacing w:after="0" w:line="240" w:lineRule="auto"/>
      </w:pPr>
      <w:r>
        <w:separator/>
      </w:r>
    </w:p>
  </w:footnote>
  <w:footnote w:type="continuationSeparator" w:id="0">
    <w:p w14:paraId="76745F1B" w14:textId="77777777" w:rsidR="004C075D" w:rsidRDefault="004C075D" w:rsidP="00A4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3E45"/>
    <w:multiLevelType w:val="hybridMultilevel"/>
    <w:tmpl w:val="5D3C35FA"/>
    <w:lvl w:ilvl="0" w:tplc="CEB4824E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31"/>
    <w:rsid w:val="00031B4E"/>
    <w:rsid w:val="00067831"/>
    <w:rsid w:val="0008344D"/>
    <w:rsid w:val="000D61B7"/>
    <w:rsid w:val="00134F2E"/>
    <w:rsid w:val="001352FD"/>
    <w:rsid w:val="00143726"/>
    <w:rsid w:val="001911F3"/>
    <w:rsid w:val="001B4778"/>
    <w:rsid w:val="00200DCF"/>
    <w:rsid w:val="00216ACE"/>
    <w:rsid w:val="002207DB"/>
    <w:rsid w:val="00221076"/>
    <w:rsid w:val="002922F8"/>
    <w:rsid w:val="002B228A"/>
    <w:rsid w:val="002D7075"/>
    <w:rsid w:val="002E5604"/>
    <w:rsid w:val="00391E58"/>
    <w:rsid w:val="003F1F9A"/>
    <w:rsid w:val="00446A8D"/>
    <w:rsid w:val="00455073"/>
    <w:rsid w:val="004705E7"/>
    <w:rsid w:val="004A65B5"/>
    <w:rsid w:val="004C075D"/>
    <w:rsid w:val="004D69AD"/>
    <w:rsid w:val="004F6E9F"/>
    <w:rsid w:val="005F4E6A"/>
    <w:rsid w:val="006C13FA"/>
    <w:rsid w:val="00725CC6"/>
    <w:rsid w:val="007D156A"/>
    <w:rsid w:val="008116EC"/>
    <w:rsid w:val="00825BDF"/>
    <w:rsid w:val="008520E0"/>
    <w:rsid w:val="008A7F93"/>
    <w:rsid w:val="008D51CE"/>
    <w:rsid w:val="0091325F"/>
    <w:rsid w:val="00915A02"/>
    <w:rsid w:val="00943776"/>
    <w:rsid w:val="00965341"/>
    <w:rsid w:val="009B79ED"/>
    <w:rsid w:val="00A443B4"/>
    <w:rsid w:val="00B2212B"/>
    <w:rsid w:val="00B6148E"/>
    <w:rsid w:val="00B615BB"/>
    <w:rsid w:val="00BC3AEB"/>
    <w:rsid w:val="00CD0595"/>
    <w:rsid w:val="00D00337"/>
    <w:rsid w:val="00D1265E"/>
    <w:rsid w:val="00D50D3E"/>
    <w:rsid w:val="00E2551C"/>
    <w:rsid w:val="00E43143"/>
    <w:rsid w:val="00EA092C"/>
    <w:rsid w:val="00E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C6ACB"/>
  <w15:chartTrackingRefBased/>
  <w15:docId w15:val="{B0188460-2B09-4F74-B0C7-4C39091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43B4"/>
  </w:style>
  <w:style w:type="paragraph" w:styleId="AltBilgi">
    <w:name w:val="footer"/>
    <w:basedOn w:val="Normal"/>
    <w:link w:val="AltBilgiChar"/>
    <w:uiPriority w:val="99"/>
    <w:unhideWhenUsed/>
    <w:rsid w:val="00A4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43B4"/>
  </w:style>
  <w:style w:type="paragraph" w:styleId="ListeParagraf">
    <w:name w:val="List Paragraph"/>
    <w:basedOn w:val="Normal"/>
    <w:uiPriority w:val="34"/>
    <w:qFormat/>
    <w:rsid w:val="0091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67C8-0E9E-462B-85AB-FD60A71F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260</cp:revision>
  <dcterms:created xsi:type="dcterms:W3CDTF">2023-03-29T21:13:00Z</dcterms:created>
  <dcterms:modified xsi:type="dcterms:W3CDTF">2023-04-12T08:34:00Z</dcterms:modified>
</cp:coreProperties>
</file>